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C6F" w:rsidP="00365C6F" w:rsidRDefault="00365C6F" w14:paraId="17F235AF" w14:textId="6D0B36DA">
      <w:pPr>
        <w:jc w:val="center"/>
        <w:rPr>
          <w:rFonts w:cstheme="minorHAnsi"/>
          <w:b/>
          <w:bCs/>
          <w:u w:val="single"/>
        </w:rPr>
      </w:pPr>
      <w:r w:rsidRPr="00C47E94">
        <w:rPr>
          <w:rFonts w:cstheme="minorHAnsi"/>
          <w:b/>
          <w:bCs/>
          <w:u w:val="single"/>
        </w:rPr>
        <w:t>Derbyshire Directory of Domestic Abuse Services</w:t>
      </w:r>
    </w:p>
    <w:p w:rsidRPr="00FB2F9A" w:rsidR="00FB2F9A" w:rsidP="00365C6F" w:rsidRDefault="00FB2F9A" w14:paraId="62443D7B" w14:textId="0EFC92CB">
      <w:pPr>
        <w:jc w:val="center"/>
        <w:rPr>
          <w:rFonts w:cstheme="minorHAnsi"/>
          <w:b/>
          <w:bCs/>
          <w:u w:val="single"/>
        </w:rPr>
      </w:pPr>
      <w:r w:rsidRPr="00FB2F9A">
        <w:rPr>
          <w:rFonts w:cstheme="minorHAnsi"/>
          <w:b/>
          <w:bCs/>
          <w:u w:val="single"/>
        </w:rPr>
        <w:t>Target Hardening</w:t>
      </w:r>
    </w:p>
    <w:p w:rsidRPr="00C47E94" w:rsidR="004E7C8F" w:rsidP="00365C6F" w:rsidRDefault="004E7C8F" w14:paraId="07E1877B" w14:textId="715A5D0A">
      <w:pPr>
        <w:jc w:val="center"/>
        <w:rPr>
          <w:rFonts w:cstheme="minorHAnsi"/>
          <w:b/>
          <w:bCs/>
          <w:u w:val="single"/>
        </w:rPr>
      </w:pPr>
    </w:p>
    <w:p w:rsidRPr="00C47E94" w:rsidR="00CD7935" w:rsidP="00CD7935" w:rsidRDefault="00CD7935" w14:paraId="32B04610" w14:textId="6D947F92">
      <w:pPr>
        <w:rPr>
          <w:rFonts w:cstheme="minorHAnsi"/>
        </w:rPr>
      </w:pPr>
      <w:r w:rsidRPr="00C47E94">
        <w:rPr>
          <w:rFonts w:cstheme="minorHAnsi"/>
        </w:rPr>
        <w:t xml:space="preserve">This is a directory </w:t>
      </w:r>
      <w:r w:rsidR="00D67F61">
        <w:rPr>
          <w:rFonts w:cstheme="minorHAnsi"/>
        </w:rPr>
        <w:t>which outlines</w:t>
      </w:r>
      <w:r w:rsidRPr="00C47E94" w:rsidR="001F4410">
        <w:rPr>
          <w:rFonts w:cstheme="minorHAnsi"/>
        </w:rPr>
        <w:t xml:space="preserve"> the</w:t>
      </w:r>
      <w:r w:rsidRPr="00C47E94">
        <w:rPr>
          <w:rFonts w:cstheme="minorHAnsi"/>
        </w:rPr>
        <w:t xml:space="preserve"> domestic abuse services that are available in </w:t>
      </w:r>
      <w:r w:rsidRPr="00C47E94" w:rsidR="001F4410">
        <w:rPr>
          <w:rFonts w:cstheme="minorHAnsi"/>
        </w:rPr>
        <w:t>certain</w:t>
      </w:r>
      <w:r w:rsidRPr="00C47E94">
        <w:rPr>
          <w:rFonts w:cstheme="minorHAnsi"/>
        </w:rPr>
        <w:t xml:space="preserve"> areas </w:t>
      </w:r>
      <w:r w:rsidRPr="00C47E94" w:rsidR="001F4410">
        <w:rPr>
          <w:rFonts w:cstheme="minorHAnsi"/>
        </w:rPr>
        <w:t>throughout</w:t>
      </w:r>
      <w:r w:rsidRPr="00C47E94">
        <w:rPr>
          <w:rFonts w:cstheme="minorHAnsi"/>
        </w:rPr>
        <w:t xml:space="preserve"> Derbyshire.  </w:t>
      </w:r>
      <w:r w:rsidR="00FB2F9A">
        <w:rPr>
          <w:rFonts w:cstheme="minorHAnsi"/>
        </w:rPr>
        <w:t>For ease of access, t</w:t>
      </w:r>
      <w:r w:rsidRPr="00C47E94">
        <w:rPr>
          <w:rFonts w:cstheme="minorHAnsi"/>
        </w:rPr>
        <w:t xml:space="preserve">he </w:t>
      </w:r>
      <w:r w:rsidRPr="00C47E94" w:rsidR="00A34BFE">
        <w:rPr>
          <w:rFonts w:cstheme="minorHAnsi"/>
        </w:rPr>
        <w:t>DA S</w:t>
      </w:r>
      <w:r w:rsidRPr="00C47E94" w:rsidR="009D360B">
        <w:rPr>
          <w:rFonts w:cstheme="minorHAnsi"/>
        </w:rPr>
        <w:t xml:space="preserve">ervice </w:t>
      </w:r>
      <w:r w:rsidRPr="00C47E94" w:rsidR="00A34BFE">
        <w:rPr>
          <w:rFonts w:cstheme="minorHAnsi"/>
        </w:rPr>
        <w:t>D</w:t>
      </w:r>
      <w:r w:rsidRPr="00C47E94">
        <w:rPr>
          <w:rFonts w:cstheme="minorHAnsi"/>
        </w:rPr>
        <w:t xml:space="preserve">irectory has been </w:t>
      </w:r>
      <w:r w:rsidRPr="00C47E94" w:rsidR="001F4410">
        <w:rPr>
          <w:rFonts w:cstheme="minorHAnsi"/>
        </w:rPr>
        <w:t xml:space="preserve">split into sections which show the type of </w:t>
      </w:r>
      <w:r w:rsidRPr="00C47E94" w:rsidR="009D360B">
        <w:rPr>
          <w:rFonts w:cstheme="minorHAnsi"/>
        </w:rPr>
        <w:t xml:space="preserve">domestic abuse </w:t>
      </w:r>
      <w:r w:rsidRPr="00C47E94" w:rsidR="001F4410">
        <w:rPr>
          <w:rFonts w:cstheme="minorHAnsi"/>
        </w:rPr>
        <w:t>support available</w:t>
      </w:r>
      <w:r w:rsidRPr="00C47E94" w:rsidR="008E6EFE">
        <w:rPr>
          <w:rFonts w:cstheme="minorHAnsi"/>
        </w:rPr>
        <w:t xml:space="preserve"> in Derbyshire,</w:t>
      </w:r>
      <w:r w:rsidRPr="00C47E94" w:rsidR="001F4410">
        <w:rPr>
          <w:rFonts w:cstheme="minorHAnsi"/>
        </w:rPr>
        <w:t xml:space="preserve"> as follows:</w:t>
      </w:r>
    </w:p>
    <w:p w:rsidRPr="00C47E94" w:rsidR="004E7C8F" w:rsidP="001F4410" w:rsidRDefault="004E7C8F" w14:paraId="7F9C3F02" w14:textId="3870774B">
      <w:pPr>
        <w:pStyle w:val="ListParagraph"/>
        <w:numPr>
          <w:ilvl w:val="0"/>
          <w:numId w:val="6"/>
        </w:numPr>
        <w:rPr>
          <w:rFonts w:cstheme="minorHAnsi"/>
        </w:rPr>
      </w:pPr>
      <w:r w:rsidRPr="00C47E94">
        <w:rPr>
          <w:rFonts w:cstheme="minorHAnsi"/>
        </w:rPr>
        <w:t>Accommodation /</w:t>
      </w:r>
      <w:r w:rsidRPr="00C47E94" w:rsidR="001F4410">
        <w:rPr>
          <w:rFonts w:cstheme="minorHAnsi"/>
        </w:rPr>
        <w:t xml:space="preserve"> </w:t>
      </w:r>
      <w:r w:rsidRPr="00C47E94">
        <w:rPr>
          <w:rFonts w:cstheme="minorHAnsi"/>
        </w:rPr>
        <w:t>Accommodation</w:t>
      </w:r>
      <w:r w:rsidRPr="00C47E94" w:rsidR="008E6EFE">
        <w:rPr>
          <w:rFonts w:cstheme="minorHAnsi"/>
        </w:rPr>
        <w:t>-b</w:t>
      </w:r>
      <w:r w:rsidRPr="00C47E94">
        <w:rPr>
          <w:rFonts w:cstheme="minorHAnsi"/>
        </w:rPr>
        <w:t>ased Support</w:t>
      </w:r>
    </w:p>
    <w:p w:rsidRPr="00C47E94" w:rsidR="004E7C8F" w:rsidP="001F4410" w:rsidRDefault="004E7C8F" w14:paraId="051E0854" w14:textId="5FAB1245">
      <w:pPr>
        <w:pStyle w:val="ListParagraph"/>
        <w:numPr>
          <w:ilvl w:val="0"/>
          <w:numId w:val="6"/>
        </w:numPr>
        <w:rPr>
          <w:rFonts w:cstheme="minorHAnsi"/>
        </w:rPr>
      </w:pPr>
      <w:r w:rsidRPr="00C47E94">
        <w:rPr>
          <w:rFonts w:cstheme="minorHAnsi"/>
        </w:rPr>
        <w:t>Community Outreach Support</w:t>
      </w:r>
      <w:r w:rsidR="00D67F61">
        <w:rPr>
          <w:rFonts w:cstheme="minorHAnsi"/>
        </w:rPr>
        <w:t xml:space="preserve"> - Adults</w:t>
      </w:r>
    </w:p>
    <w:p w:rsidRPr="00C47E94" w:rsidR="004E7C8F" w:rsidP="001F4410" w:rsidRDefault="004E7C8F" w14:paraId="54516A3D" w14:textId="58C80F23">
      <w:pPr>
        <w:pStyle w:val="ListParagraph"/>
        <w:numPr>
          <w:ilvl w:val="0"/>
          <w:numId w:val="6"/>
        </w:numPr>
        <w:rPr>
          <w:rFonts w:cstheme="minorHAnsi"/>
        </w:rPr>
      </w:pPr>
      <w:r w:rsidRPr="00C47E94">
        <w:rPr>
          <w:rFonts w:cstheme="minorHAnsi"/>
        </w:rPr>
        <w:t>Children and Young People’s Support</w:t>
      </w:r>
    </w:p>
    <w:p w:rsidRPr="00C47E94" w:rsidR="004E7C8F" w:rsidP="001F4410" w:rsidRDefault="004E7C8F" w14:paraId="7E0C6E3B" w14:textId="7DF33BB7">
      <w:pPr>
        <w:pStyle w:val="ListParagraph"/>
        <w:numPr>
          <w:ilvl w:val="0"/>
          <w:numId w:val="6"/>
        </w:numPr>
        <w:rPr>
          <w:rFonts w:cstheme="minorHAnsi"/>
        </w:rPr>
      </w:pPr>
      <w:r w:rsidRPr="00C47E94">
        <w:rPr>
          <w:rFonts w:cstheme="minorHAnsi"/>
        </w:rPr>
        <w:t>High Risk Independent Domestic Abuse Advisor Services</w:t>
      </w:r>
    </w:p>
    <w:p w:rsidRPr="00C47E94" w:rsidR="008256CB" w:rsidP="001F4410" w:rsidRDefault="008256CB" w14:paraId="10BBF449" w14:textId="63DE7BF9">
      <w:pPr>
        <w:pStyle w:val="ListParagraph"/>
        <w:numPr>
          <w:ilvl w:val="0"/>
          <w:numId w:val="6"/>
        </w:numPr>
        <w:rPr>
          <w:rFonts w:cstheme="minorHAnsi"/>
        </w:rPr>
      </w:pPr>
      <w:r w:rsidRPr="00C47E94">
        <w:rPr>
          <w:rFonts w:cstheme="minorHAnsi"/>
        </w:rPr>
        <w:t xml:space="preserve">Perpetrator Interventions </w:t>
      </w:r>
    </w:p>
    <w:p w:rsidRPr="00C47E94" w:rsidR="00EA3B36" w:rsidP="001F4410" w:rsidRDefault="00EA3B36" w14:paraId="2F79630E" w14:textId="1B7F1549">
      <w:pPr>
        <w:pStyle w:val="ListParagraph"/>
        <w:numPr>
          <w:ilvl w:val="0"/>
          <w:numId w:val="6"/>
        </w:numPr>
        <w:rPr>
          <w:rFonts w:cstheme="minorHAnsi"/>
        </w:rPr>
      </w:pPr>
      <w:r w:rsidRPr="00C47E94">
        <w:rPr>
          <w:rFonts w:cstheme="minorHAnsi"/>
        </w:rPr>
        <w:t>Target Hardening</w:t>
      </w:r>
      <w:r w:rsidR="00FB2F9A">
        <w:rPr>
          <w:rFonts w:cstheme="minorHAnsi"/>
        </w:rPr>
        <w:t xml:space="preserve"> (this document)</w:t>
      </w:r>
    </w:p>
    <w:p w:rsidRPr="00C47E94" w:rsidR="00A859F0" w:rsidP="001F4410" w:rsidRDefault="00A859F0" w14:paraId="2AE84201" w14:textId="61DD23D5">
      <w:pPr>
        <w:pStyle w:val="ListParagraph"/>
        <w:numPr>
          <w:ilvl w:val="0"/>
          <w:numId w:val="6"/>
        </w:numPr>
        <w:rPr>
          <w:rFonts w:cstheme="minorHAnsi"/>
        </w:rPr>
      </w:pPr>
      <w:r w:rsidRPr="00C47E94">
        <w:rPr>
          <w:rFonts w:cstheme="minorHAnsi"/>
        </w:rPr>
        <w:t>Training and Development</w:t>
      </w:r>
    </w:p>
    <w:p w:rsidRPr="00C47E94" w:rsidR="000F5C6B" w:rsidP="000F5C6B" w:rsidRDefault="00A34BFE" w14:paraId="6B07ABA4" w14:textId="77777777">
      <w:pPr>
        <w:rPr>
          <w:rFonts w:cstheme="minorHAnsi"/>
        </w:rPr>
      </w:pPr>
      <w:r w:rsidRPr="00C47E94">
        <w:rPr>
          <w:rFonts w:cstheme="minorHAnsi"/>
        </w:rPr>
        <w:t>The Derbyshire DA Service Directory will be regularly updated to ensure that it remains current</w:t>
      </w:r>
      <w:r w:rsidRPr="00C47E94" w:rsidR="00ED4D17">
        <w:rPr>
          <w:rFonts w:cstheme="minorHAnsi"/>
        </w:rPr>
        <w:t xml:space="preserve">, with additional services added as required. </w:t>
      </w:r>
      <w:r w:rsidRPr="00C47E94">
        <w:rPr>
          <w:rFonts w:cstheme="minorHAnsi"/>
        </w:rPr>
        <w:t xml:space="preserve"> Therefore, it is recommended that the DA Service </w:t>
      </w:r>
      <w:r w:rsidRPr="00C47E94" w:rsidR="000F5C6B">
        <w:rPr>
          <w:rFonts w:cstheme="minorHAnsi"/>
        </w:rPr>
        <w:t xml:space="preserve">Directory is not </w:t>
      </w:r>
      <w:r w:rsidR="000F5C6B">
        <w:rPr>
          <w:rFonts w:cstheme="minorHAnsi"/>
        </w:rPr>
        <w:t>saved on file</w:t>
      </w:r>
      <w:r w:rsidRPr="00C47E94" w:rsidR="000F5C6B">
        <w:rPr>
          <w:rFonts w:cstheme="minorHAnsi"/>
        </w:rPr>
        <w:t xml:space="preserve"> but, instead, accessed via the link on the Safer Derbyshire website</w:t>
      </w:r>
      <w:r w:rsidR="000F5C6B">
        <w:rPr>
          <w:rFonts w:cstheme="minorHAnsi"/>
        </w:rPr>
        <w:t xml:space="preserve"> each time</w:t>
      </w:r>
      <w:r w:rsidRPr="00C47E94" w:rsidR="000F5C6B">
        <w:rPr>
          <w:rFonts w:cstheme="minorHAnsi"/>
        </w:rPr>
        <w:t>.</w:t>
      </w:r>
    </w:p>
    <w:p w:rsidRPr="00C47E94" w:rsidR="00564D0A" w:rsidP="00A34BFE" w:rsidRDefault="00564D0A" w14:paraId="54DF3657" w14:textId="20509BDB">
      <w:pPr>
        <w:rPr>
          <w:rFonts w:cstheme="minorHAnsi"/>
        </w:rPr>
      </w:pPr>
      <w:r w:rsidRPr="00C47E94">
        <w:rPr>
          <w:rFonts w:cstheme="minorHAnsi"/>
        </w:rPr>
        <w:t>Should</w:t>
      </w:r>
      <w:r w:rsidRPr="00C47E94" w:rsidR="00C15E2A">
        <w:rPr>
          <w:rFonts w:cstheme="minorHAnsi"/>
        </w:rPr>
        <w:t xml:space="preserve"> it be apparent that the Derbyshire DA Service Directory requires further </w:t>
      </w:r>
      <w:r w:rsidRPr="00C47E94">
        <w:rPr>
          <w:rFonts w:cstheme="minorHAnsi"/>
        </w:rPr>
        <w:t>additions or amendments</w:t>
      </w:r>
      <w:r w:rsidRPr="00C47E94" w:rsidR="00C15E2A">
        <w:rPr>
          <w:rFonts w:cstheme="minorHAnsi"/>
        </w:rPr>
        <w:t xml:space="preserve">, please email </w:t>
      </w:r>
      <w:hyperlink w:history="1" r:id="rId7">
        <w:r w:rsidRPr="00C47E94" w:rsidR="00C15E2A">
          <w:rPr>
            <w:rStyle w:val="Hyperlink"/>
            <w:rFonts w:cstheme="minorHAnsi"/>
          </w:rPr>
          <w:t>jill.hanrahan@derbyshire.gov.uk</w:t>
        </w:r>
      </w:hyperlink>
      <w:r w:rsidRPr="00C47E94" w:rsidR="00C15E2A">
        <w:rPr>
          <w:rFonts w:cstheme="minorHAnsi"/>
        </w:rPr>
        <w:t xml:space="preserve"> so that the directory can be updated as quickly as possible.</w:t>
      </w:r>
      <w:r w:rsidRPr="00C47E94" w:rsidR="00076AEA">
        <w:rPr>
          <w:rFonts w:cstheme="minorHAnsi"/>
        </w:rPr>
        <w:t xml:space="preserve">  Please note, some service descriptions may appear more than once due to being repeated under </w:t>
      </w:r>
      <w:r w:rsidRPr="00C47E94" w:rsidR="00620F3F">
        <w:rPr>
          <w:rFonts w:cstheme="minorHAnsi"/>
        </w:rPr>
        <w:t>different sections of the directory.</w:t>
      </w:r>
    </w:p>
    <w:p w:rsidRPr="00C47E94" w:rsidR="00634EEB" w:rsidRDefault="00634EEB" w14:paraId="70FA306A" w14:textId="77777777">
      <w:pPr>
        <w:rPr>
          <w:rFonts w:cstheme="minorHAnsi"/>
          <w:b/>
          <w:bCs/>
          <w:u w:val="single"/>
        </w:rPr>
      </w:pPr>
      <w:r w:rsidRPr="00C47E94">
        <w:rPr>
          <w:rFonts w:cstheme="minorHAnsi"/>
          <w:b/>
          <w:bCs/>
          <w:u w:val="single"/>
        </w:rPr>
        <w:br w:type="page"/>
      </w:r>
    </w:p>
    <w:p w:rsidRPr="00C47E94" w:rsidR="00305392" w:rsidP="00A403D0" w:rsidRDefault="00305392" w14:paraId="7A4C0FEF" w14:textId="53DB5C02">
      <w:pPr>
        <w:rPr>
          <w:rFonts w:cstheme="minorHAnsi"/>
          <w:b/>
          <w:bCs/>
          <w:u w:val="single"/>
        </w:rPr>
      </w:pPr>
      <w:r w:rsidRPr="00C47E94">
        <w:rPr>
          <w:rFonts w:cstheme="minorHAnsi"/>
          <w:b/>
          <w:bCs/>
          <w:u w:val="single"/>
        </w:rPr>
        <w:lastRenderedPageBreak/>
        <w:t>Target Hardening</w:t>
      </w:r>
    </w:p>
    <w:p w:rsidRPr="00C47E94" w:rsidR="00305392" w:rsidP="00A403D0" w:rsidRDefault="00305392" w14:paraId="21C6DEBE" w14:textId="01196FF8">
      <w:pPr>
        <w:rPr>
          <w:rFonts w:cstheme="minorHAnsi"/>
          <w:b/>
          <w:bCs/>
          <w:u w:val="single"/>
        </w:rPr>
      </w:pPr>
    </w:p>
    <w:tbl>
      <w:tblPr>
        <w:tblStyle w:val="TableGrid"/>
        <w:tblW w:w="13745" w:type="dxa"/>
        <w:tblLayout w:type="fixed"/>
        <w:tblLook w:val="04A0" w:firstRow="1" w:lastRow="0" w:firstColumn="1" w:lastColumn="0" w:noHBand="0" w:noVBand="1"/>
      </w:tblPr>
      <w:tblGrid>
        <w:gridCol w:w="2547"/>
        <w:gridCol w:w="1274"/>
        <w:gridCol w:w="994"/>
        <w:gridCol w:w="992"/>
        <w:gridCol w:w="992"/>
        <w:gridCol w:w="1385"/>
        <w:gridCol w:w="1309"/>
        <w:gridCol w:w="1134"/>
        <w:gridCol w:w="1275"/>
        <w:gridCol w:w="993"/>
        <w:gridCol w:w="850"/>
      </w:tblGrid>
      <w:tr w:rsidRPr="00C47E94" w:rsidR="00891A83" w:rsidTr="008B582A" w14:paraId="6165CFC3" w14:textId="77777777">
        <w:tc>
          <w:tcPr>
            <w:tcW w:w="2547" w:type="dxa"/>
            <w:shd w:val="clear" w:color="auto" w:fill="EDEDED" w:themeFill="accent3" w:themeFillTint="33"/>
          </w:tcPr>
          <w:p w:rsidRPr="00C47E94" w:rsidR="00891A83" w:rsidP="008B582A" w:rsidRDefault="00891A83" w14:paraId="41511BBD" w14:textId="77777777">
            <w:pPr>
              <w:spacing w:line="276" w:lineRule="auto"/>
              <w:rPr>
                <w:rFonts w:cstheme="minorHAnsi"/>
                <w:b/>
                <w:bCs/>
              </w:rPr>
            </w:pPr>
            <w:r w:rsidRPr="00C47E94">
              <w:rPr>
                <w:rFonts w:cstheme="minorHAnsi"/>
                <w:b/>
                <w:bCs/>
              </w:rPr>
              <w:t>Organisation Name</w:t>
            </w:r>
          </w:p>
        </w:tc>
        <w:tc>
          <w:tcPr>
            <w:tcW w:w="11198" w:type="dxa"/>
            <w:gridSpan w:val="10"/>
          </w:tcPr>
          <w:p w:rsidRPr="00C47E94" w:rsidR="00891A83" w:rsidP="008B582A" w:rsidRDefault="00891A83" w14:paraId="5FA1E89E" w14:textId="77777777">
            <w:pPr>
              <w:rPr>
                <w:rFonts w:cstheme="minorHAnsi"/>
              </w:rPr>
            </w:pPr>
            <w:r w:rsidRPr="00C47E94">
              <w:rPr>
                <w:rFonts w:cstheme="minorHAnsi"/>
              </w:rPr>
              <w:t>CAN Rangers / Bolsover CSP</w:t>
            </w:r>
          </w:p>
        </w:tc>
      </w:tr>
      <w:tr w:rsidRPr="00C47E94" w:rsidR="00891A83" w:rsidTr="008B582A" w14:paraId="096F2137" w14:textId="77777777">
        <w:tc>
          <w:tcPr>
            <w:tcW w:w="2547" w:type="dxa"/>
            <w:shd w:val="clear" w:color="auto" w:fill="EDEDED" w:themeFill="accent3" w:themeFillTint="33"/>
          </w:tcPr>
          <w:p w:rsidRPr="00C47E94" w:rsidR="00891A83" w:rsidP="008B582A" w:rsidRDefault="00891A83" w14:paraId="19E047EE" w14:textId="77777777">
            <w:pPr>
              <w:spacing w:line="276" w:lineRule="auto"/>
              <w:rPr>
                <w:rFonts w:cstheme="minorHAnsi"/>
                <w:b/>
                <w:bCs/>
              </w:rPr>
            </w:pPr>
            <w:r w:rsidRPr="00C47E94">
              <w:rPr>
                <w:rFonts w:cstheme="minorHAnsi"/>
                <w:b/>
                <w:bCs/>
              </w:rPr>
              <w:t>Name of Service / Project</w:t>
            </w:r>
          </w:p>
        </w:tc>
        <w:tc>
          <w:tcPr>
            <w:tcW w:w="11198" w:type="dxa"/>
            <w:gridSpan w:val="10"/>
          </w:tcPr>
          <w:p w:rsidRPr="00C47E94" w:rsidR="00891A83" w:rsidP="008B582A" w:rsidRDefault="00891A83" w14:paraId="4C343201" w14:textId="77777777">
            <w:pPr>
              <w:rPr>
                <w:rFonts w:cstheme="minorHAnsi"/>
              </w:rPr>
            </w:pPr>
            <w:r w:rsidRPr="00C47E94">
              <w:rPr>
                <w:rFonts w:cstheme="minorHAnsi"/>
              </w:rPr>
              <w:t>Safe and Secure - Target hardening</w:t>
            </w:r>
          </w:p>
        </w:tc>
      </w:tr>
      <w:tr w:rsidRPr="00C47E94" w:rsidR="00891A83" w:rsidTr="008B582A" w14:paraId="0B68164A" w14:textId="77777777">
        <w:tc>
          <w:tcPr>
            <w:tcW w:w="2547" w:type="dxa"/>
            <w:shd w:val="clear" w:color="auto" w:fill="EDEDED" w:themeFill="accent3" w:themeFillTint="33"/>
          </w:tcPr>
          <w:p w:rsidRPr="00C47E94" w:rsidR="00891A83" w:rsidP="008B582A" w:rsidRDefault="00891A83" w14:paraId="0759EE16" w14:textId="77777777">
            <w:pPr>
              <w:spacing w:line="276" w:lineRule="auto"/>
              <w:rPr>
                <w:rFonts w:cstheme="minorHAnsi"/>
                <w:b/>
                <w:bCs/>
              </w:rPr>
            </w:pPr>
            <w:r w:rsidRPr="00C47E94">
              <w:rPr>
                <w:rFonts w:cstheme="minorHAnsi"/>
                <w:b/>
                <w:bCs/>
              </w:rPr>
              <w:t>Description</w:t>
            </w:r>
          </w:p>
        </w:tc>
        <w:tc>
          <w:tcPr>
            <w:tcW w:w="11198" w:type="dxa"/>
            <w:gridSpan w:val="10"/>
          </w:tcPr>
          <w:p w:rsidRPr="00C47E94" w:rsidR="00891A83" w:rsidP="008B582A" w:rsidRDefault="00891A83" w14:paraId="200F70D3" w14:textId="77777777">
            <w:pPr>
              <w:jc w:val="both"/>
              <w:rPr>
                <w:rFonts w:cstheme="minorHAnsi"/>
              </w:rPr>
            </w:pPr>
            <w:r w:rsidRPr="00C47E94">
              <w:rPr>
                <w:rFonts w:cstheme="minorHAnsi"/>
                <w:bCs/>
              </w:rPr>
              <w:t xml:space="preserve">The Safe and Secure element is part of the CAN Assist scheme provided by BDC.  Target hardening equipment is provided by the CSP and the fitting of the equipment is provided by BDC Community Rangers.  </w:t>
            </w:r>
          </w:p>
        </w:tc>
      </w:tr>
      <w:tr w:rsidRPr="00C47E94" w:rsidR="00891A83" w:rsidTr="008B582A" w14:paraId="1455AF8B" w14:textId="77777777">
        <w:tc>
          <w:tcPr>
            <w:tcW w:w="2547" w:type="dxa"/>
            <w:vMerge w:val="restart"/>
            <w:shd w:val="clear" w:color="auto" w:fill="EDEDED" w:themeFill="accent3" w:themeFillTint="33"/>
          </w:tcPr>
          <w:p w:rsidRPr="00C47E94" w:rsidR="00891A83" w:rsidP="008B582A" w:rsidRDefault="00891A83" w14:paraId="332BBADF" w14:textId="77777777">
            <w:pPr>
              <w:spacing w:line="276" w:lineRule="auto"/>
              <w:rPr>
                <w:rFonts w:cstheme="minorHAnsi"/>
                <w:b/>
                <w:bCs/>
              </w:rPr>
            </w:pPr>
            <w:r w:rsidRPr="00C47E94">
              <w:rPr>
                <w:rFonts w:cstheme="minorHAnsi"/>
                <w:b/>
                <w:bCs/>
              </w:rPr>
              <w:t>Geographical area covered</w:t>
            </w:r>
          </w:p>
        </w:tc>
        <w:tc>
          <w:tcPr>
            <w:tcW w:w="1274" w:type="dxa"/>
          </w:tcPr>
          <w:p w:rsidRPr="00C47E94" w:rsidR="00891A83" w:rsidP="008B582A" w:rsidRDefault="00891A83" w14:paraId="2FACDA60" w14:textId="77777777">
            <w:pPr>
              <w:spacing w:line="276" w:lineRule="auto"/>
              <w:rPr>
                <w:rFonts w:cstheme="minorHAnsi"/>
              </w:rPr>
            </w:pPr>
            <w:r w:rsidRPr="00C47E94">
              <w:rPr>
                <w:rFonts w:cstheme="minorHAnsi"/>
              </w:rPr>
              <w:t>City</w:t>
            </w:r>
          </w:p>
        </w:tc>
        <w:tc>
          <w:tcPr>
            <w:tcW w:w="994" w:type="dxa"/>
          </w:tcPr>
          <w:p w:rsidRPr="00C47E94" w:rsidR="00891A83" w:rsidP="008B582A" w:rsidRDefault="00891A83" w14:paraId="154254CB" w14:textId="77777777">
            <w:pPr>
              <w:spacing w:line="276" w:lineRule="auto"/>
              <w:rPr>
                <w:rFonts w:cstheme="minorHAnsi"/>
              </w:rPr>
            </w:pPr>
            <w:r w:rsidRPr="00C47E94">
              <w:rPr>
                <w:rFonts w:cstheme="minorHAnsi"/>
              </w:rPr>
              <w:t>County</w:t>
            </w:r>
          </w:p>
        </w:tc>
        <w:tc>
          <w:tcPr>
            <w:tcW w:w="992" w:type="dxa"/>
          </w:tcPr>
          <w:p w:rsidRPr="00C47E94" w:rsidR="00891A83" w:rsidP="008B582A" w:rsidRDefault="00891A83" w14:paraId="2CBBA0E7" w14:textId="77777777">
            <w:pPr>
              <w:spacing w:line="276" w:lineRule="auto"/>
              <w:rPr>
                <w:rFonts w:cstheme="minorHAnsi"/>
              </w:rPr>
            </w:pPr>
            <w:r w:rsidRPr="00C47E94">
              <w:rPr>
                <w:rFonts w:cstheme="minorHAnsi"/>
              </w:rPr>
              <w:t>Amber Valley</w:t>
            </w:r>
          </w:p>
        </w:tc>
        <w:tc>
          <w:tcPr>
            <w:tcW w:w="992" w:type="dxa"/>
          </w:tcPr>
          <w:p w:rsidRPr="00C47E94" w:rsidR="00891A83" w:rsidP="008B582A" w:rsidRDefault="00891A83" w14:paraId="35187764" w14:textId="77777777">
            <w:pPr>
              <w:spacing w:line="276" w:lineRule="auto"/>
              <w:rPr>
                <w:rFonts w:cstheme="minorHAnsi"/>
              </w:rPr>
            </w:pPr>
            <w:r w:rsidRPr="00C47E94">
              <w:rPr>
                <w:rFonts w:cstheme="minorHAnsi"/>
              </w:rPr>
              <w:t>Bolsover</w:t>
            </w:r>
          </w:p>
        </w:tc>
        <w:tc>
          <w:tcPr>
            <w:tcW w:w="1385" w:type="dxa"/>
          </w:tcPr>
          <w:p w:rsidRPr="00C47E94" w:rsidR="00891A83" w:rsidP="008B582A" w:rsidRDefault="00891A83" w14:paraId="06A8F705" w14:textId="77777777">
            <w:pPr>
              <w:spacing w:line="276" w:lineRule="auto"/>
              <w:rPr>
                <w:rFonts w:cstheme="minorHAnsi"/>
              </w:rPr>
            </w:pPr>
            <w:r w:rsidRPr="00C47E94">
              <w:rPr>
                <w:rFonts w:cstheme="minorHAnsi"/>
              </w:rPr>
              <w:t>Chesterfield</w:t>
            </w:r>
          </w:p>
        </w:tc>
        <w:tc>
          <w:tcPr>
            <w:tcW w:w="1309" w:type="dxa"/>
          </w:tcPr>
          <w:p w:rsidRPr="00C47E94" w:rsidR="00891A83" w:rsidP="008B582A" w:rsidRDefault="00891A83" w14:paraId="1B193D6E" w14:textId="77777777">
            <w:pPr>
              <w:spacing w:line="276" w:lineRule="auto"/>
              <w:rPr>
                <w:rFonts w:cstheme="minorHAnsi"/>
              </w:rPr>
            </w:pPr>
            <w:r w:rsidRPr="00C47E94">
              <w:rPr>
                <w:rFonts w:cstheme="minorHAnsi"/>
              </w:rPr>
              <w:t>Derbyshire Dales</w:t>
            </w:r>
          </w:p>
        </w:tc>
        <w:tc>
          <w:tcPr>
            <w:tcW w:w="1134" w:type="dxa"/>
          </w:tcPr>
          <w:p w:rsidRPr="00C47E94" w:rsidR="00891A83" w:rsidP="008B582A" w:rsidRDefault="00891A83" w14:paraId="32566ACC" w14:textId="77777777">
            <w:pPr>
              <w:spacing w:line="276" w:lineRule="auto"/>
              <w:jc w:val="both"/>
              <w:rPr>
                <w:rFonts w:cstheme="minorHAnsi"/>
              </w:rPr>
            </w:pPr>
            <w:r w:rsidRPr="00C47E94">
              <w:rPr>
                <w:rFonts w:cstheme="minorHAnsi"/>
              </w:rPr>
              <w:t>Erewash</w:t>
            </w:r>
          </w:p>
        </w:tc>
        <w:tc>
          <w:tcPr>
            <w:tcW w:w="1275" w:type="dxa"/>
          </w:tcPr>
          <w:p w:rsidRPr="00C47E94" w:rsidR="00891A83" w:rsidP="008B582A" w:rsidRDefault="00891A83" w14:paraId="384BD2AD" w14:textId="77777777">
            <w:pPr>
              <w:spacing w:line="276" w:lineRule="auto"/>
              <w:rPr>
                <w:rFonts w:cstheme="minorHAnsi"/>
              </w:rPr>
            </w:pPr>
            <w:r w:rsidRPr="00C47E94">
              <w:rPr>
                <w:rFonts w:cstheme="minorHAnsi"/>
              </w:rPr>
              <w:t>High Peak</w:t>
            </w:r>
          </w:p>
        </w:tc>
        <w:tc>
          <w:tcPr>
            <w:tcW w:w="993" w:type="dxa"/>
          </w:tcPr>
          <w:p w:rsidRPr="00C47E94" w:rsidR="00891A83" w:rsidP="008B582A" w:rsidRDefault="00891A83" w14:paraId="4FDE0406" w14:textId="77777777">
            <w:pPr>
              <w:spacing w:line="276" w:lineRule="auto"/>
              <w:rPr>
                <w:rFonts w:cstheme="minorHAnsi"/>
              </w:rPr>
            </w:pPr>
            <w:r w:rsidRPr="00C47E94">
              <w:rPr>
                <w:rFonts w:cstheme="minorHAnsi"/>
              </w:rPr>
              <w:t>North East</w:t>
            </w:r>
          </w:p>
        </w:tc>
        <w:tc>
          <w:tcPr>
            <w:tcW w:w="850" w:type="dxa"/>
          </w:tcPr>
          <w:p w:rsidRPr="00C47E94" w:rsidR="00891A83" w:rsidP="008B582A" w:rsidRDefault="00891A83" w14:paraId="134D3778" w14:textId="77777777">
            <w:pPr>
              <w:spacing w:line="276" w:lineRule="auto"/>
              <w:rPr>
                <w:rFonts w:cstheme="minorHAnsi"/>
              </w:rPr>
            </w:pPr>
            <w:r w:rsidRPr="00C47E94">
              <w:rPr>
                <w:rFonts w:cstheme="minorHAnsi"/>
              </w:rPr>
              <w:t>South</w:t>
            </w:r>
          </w:p>
        </w:tc>
      </w:tr>
      <w:tr w:rsidRPr="00C47E94" w:rsidR="00891A83" w:rsidTr="008B582A" w14:paraId="366343F4" w14:textId="77777777">
        <w:tc>
          <w:tcPr>
            <w:tcW w:w="2547" w:type="dxa"/>
            <w:vMerge/>
            <w:shd w:val="clear" w:color="auto" w:fill="EDEDED" w:themeFill="accent3" w:themeFillTint="33"/>
          </w:tcPr>
          <w:p w:rsidRPr="00C47E94" w:rsidR="00891A83" w:rsidP="008B582A" w:rsidRDefault="00891A83" w14:paraId="363C1CC5" w14:textId="77777777">
            <w:pPr>
              <w:spacing w:line="276" w:lineRule="auto"/>
              <w:rPr>
                <w:rFonts w:cstheme="minorHAnsi"/>
                <w:b/>
                <w:bCs/>
              </w:rPr>
            </w:pPr>
          </w:p>
        </w:tc>
        <w:tc>
          <w:tcPr>
            <w:tcW w:w="1274" w:type="dxa"/>
          </w:tcPr>
          <w:p w:rsidRPr="00C47E94" w:rsidR="00891A83" w:rsidP="008B582A" w:rsidRDefault="00891A83" w14:paraId="3B289107" w14:textId="77777777">
            <w:pPr>
              <w:spacing w:line="276" w:lineRule="auto"/>
              <w:rPr>
                <w:rFonts w:cstheme="minorHAnsi"/>
              </w:rPr>
            </w:pPr>
          </w:p>
        </w:tc>
        <w:tc>
          <w:tcPr>
            <w:tcW w:w="994" w:type="dxa"/>
          </w:tcPr>
          <w:p w:rsidRPr="00C47E94" w:rsidR="00891A83" w:rsidP="008B582A" w:rsidRDefault="00891A83" w14:paraId="1E507CC2" w14:textId="77777777">
            <w:pPr>
              <w:spacing w:line="276" w:lineRule="auto"/>
              <w:rPr>
                <w:rFonts w:cstheme="minorHAnsi"/>
              </w:rPr>
            </w:pPr>
          </w:p>
        </w:tc>
        <w:tc>
          <w:tcPr>
            <w:tcW w:w="992" w:type="dxa"/>
          </w:tcPr>
          <w:p w:rsidRPr="00C47E94" w:rsidR="00891A83" w:rsidP="008B582A" w:rsidRDefault="00891A83" w14:paraId="10CECF55" w14:textId="77777777">
            <w:pPr>
              <w:spacing w:line="276" w:lineRule="auto"/>
              <w:rPr>
                <w:rFonts w:cstheme="minorHAnsi"/>
              </w:rPr>
            </w:pPr>
          </w:p>
        </w:tc>
        <w:tc>
          <w:tcPr>
            <w:tcW w:w="992" w:type="dxa"/>
          </w:tcPr>
          <w:p w:rsidRPr="00C47E94" w:rsidR="00891A83" w:rsidP="008B582A" w:rsidRDefault="00891A83" w14:paraId="68F4B3D6" w14:textId="77777777">
            <w:pPr>
              <w:spacing w:line="276" w:lineRule="auto"/>
              <w:rPr>
                <w:rFonts w:cstheme="minorHAnsi"/>
              </w:rPr>
            </w:pPr>
            <w:r w:rsidRPr="00C47E94">
              <w:rPr>
                <w:rFonts w:cstheme="minorHAnsi"/>
              </w:rPr>
              <w:t>Yes</w:t>
            </w:r>
          </w:p>
        </w:tc>
        <w:tc>
          <w:tcPr>
            <w:tcW w:w="1385" w:type="dxa"/>
          </w:tcPr>
          <w:p w:rsidRPr="00C47E94" w:rsidR="00891A83" w:rsidP="008B582A" w:rsidRDefault="00891A83" w14:paraId="0EA40F48" w14:textId="77777777">
            <w:pPr>
              <w:spacing w:line="276" w:lineRule="auto"/>
              <w:rPr>
                <w:rFonts w:cstheme="minorHAnsi"/>
              </w:rPr>
            </w:pPr>
          </w:p>
        </w:tc>
        <w:tc>
          <w:tcPr>
            <w:tcW w:w="1309" w:type="dxa"/>
          </w:tcPr>
          <w:p w:rsidRPr="00C47E94" w:rsidR="00891A83" w:rsidP="008B582A" w:rsidRDefault="00891A83" w14:paraId="46EAFE45" w14:textId="77777777">
            <w:pPr>
              <w:spacing w:line="276" w:lineRule="auto"/>
              <w:rPr>
                <w:rFonts w:cstheme="minorHAnsi"/>
              </w:rPr>
            </w:pPr>
          </w:p>
        </w:tc>
        <w:tc>
          <w:tcPr>
            <w:tcW w:w="1134" w:type="dxa"/>
          </w:tcPr>
          <w:p w:rsidRPr="00C47E94" w:rsidR="00891A83" w:rsidP="008B582A" w:rsidRDefault="00891A83" w14:paraId="402970FD" w14:textId="77777777">
            <w:pPr>
              <w:spacing w:line="276" w:lineRule="auto"/>
              <w:jc w:val="both"/>
              <w:rPr>
                <w:rFonts w:cstheme="minorHAnsi"/>
              </w:rPr>
            </w:pPr>
          </w:p>
        </w:tc>
        <w:tc>
          <w:tcPr>
            <w:tcW w:w="1275" w:type="dxa"/>
          </w:tcPr>
          <w:p w:rsidRPr="00C47E94" w:rsidR="00891A83" w:rsidP="008B582A" w:rsidRDefault="00891A83" w14:paraId="10E05E2C" w14:textId="77777777">
            <w:pPr>
              <w:spacing w:line="276" w:lineRule="auto"/>
              <w:rPr>
                <w:rFonts w:cstheme="minorHAnsi"/>
              </w:rPr>
            </w:pPr>
          </w:p>
        </w:tc>
        <w:tc>
          <w:tcPr>
            <w:tcW w:w="993" w:type="dxa"/>
          </w:tcPr>
          <w:p w:rsidRPr="00C47E94" w:rsidR="00891A83" w:rsidP="008B582A" w:rsidRDefault="00891A83" w14:paraId="0A8983AC" w14:textId="77777777">
            <w:pPr>
              <w:spacing w:line="276" w:lineRule="auto"/>
              <w:rPr>
                <w:rFonts w:cstheme="minorHAnsi"/>
              </w:rPr>
            </w:pPr>
          </w:p>
        </w:tc>
        <w:tc>
          <w:tcPr>
            <w:tcW w:w="850" w:type="dxa"/>
          </w:tcPr>
          <w:p w:rsidRPr="00C47E94" w:rsidR="00891A83" w:rsidP="008B582A" w:rsidRDefault="00891A83" w14:paraId="588D0E1D" w14:textId="77777777">
            <w:pPr>
              <w:spacing w:line="276" w:lineRule="auto"/>
              <w:rPr>
                <w:rFonts w:cstheme="minorHAnsi"/>
              </w:rPr>
            </w:pPr>
          </w:p>
        </w:tc>
      </w:tr>
      <w:tr w:rsidRPr="00C47E94" w:rsidR="00891A83" w:rsidTr="008B582A" w14:paraId="5B322983" w14:textId="77777777">
        <w:tc>
          <w:tcPr>
            <w:tcW w:w="2547" w:type="dxa"/>
            <w:shd w:val="clear" w:color="auto" w:fill="EDEDED" w:themeFill="accent3" w:themeFillTint="33"/>
          </w:tcPr>
          <w:p w:rsidRPr="00C47E94" w:rsidR="00891A83" w:rsidP="008B582A" w:rsidRDefault="00891A83" w14:paraId="1932C42E" w14:textId="77777777">
            <w:pPr>
              <w:spacing w:line="276" w:lineRule="auto"/>
              <w:rPr>
                <w:rFonts w:cstheme="minorHAnsi"/>
                <w:b/>
                <w:bCs/>
              </w:rPr>
            </w:pPr>
            <w:r w:rsidRPr="00C47E94">
              <w:rPr>
                <w:rFonts w:cstheme="minorHAnsi"/>
                <w:b/>
                <w:bCs/>
              </w:rPr>
              <w:t>Referral route</w:t>
            </w:r>
          </w:p>
        </w:tc>
        <w:tc>
          <w:tcPr>
            <w:tcW w:w="11198" w:type="dxa"/>
            <w:gridSpan w:val="10"/>
          </w:tcPr>
          <w:p w:rsidRPr="00C47E94" w:rsidR="00891A83" w:rsidP="008B582A" w:rsidRDefault="00891A83" w14:paraId="4B9CD8B3" w14:textId="77777777">
            <w:pPr>
              <w:spacing w:line="276" w:lineRule="auto"/>
              <w:jc w:val="both"/>
              <w:rPr>
                <w:rFonts w:cstheme="minorHAnsi"/>
              </w:rPr>
            </w:pPr>
            <w:r w:rsidRPr="00C47E94">
              <w:rPr>
                <w:rFonts w:cstheme="minorHAnsi"/>
              </w:rPr>
              <w:t>Any agency supporting the client</w:t>
            </w:r>
          </w:p>
        </w:tc>
      </w:tr>
      <w:tr w:rsidRPr="00C47E94" w:rsidR="00891A83" w:rsidTr="008B582A" w14:paraId="626AD081" w14:textId="77777777">
        <w:tc>
          <w:tcPr>
            <w:tcW w:w="2547" w:type="dxa"/>
            <w:shd w:val="clear" w:color="auto" w:fill="EDEDED" w:themeFill="accent3" w:themeFillTint="33"/>
          </w:tcPr>
          <w:p w:rsidRPr="00C47E94" w:rsidR="00891A83" w:rsidP="008B582A" w:rsidRDefault="00891A83" w14:paraId="2E6F624E" w14:textId="77777777">
            <w:pPr>
              <w:spacing w:line="276" w:lineRule="auto"/>
              <w:rPr>
                <w:rFonts w:cstheme="minorHAnsi"/>
                <w:b/>
                <w:bCs/>
              </w:rPr>
            </w:pPr>
            <w:r w:rsidRPr="00C47E94">
              <w:rPr>
                <w:rFonts w:cstheme="minorHAnsi"/>
                <w:b/>
                <w:bCs/>
              </w:rPr>
              <w:t>Contact details</w:t>
            </w:r>
          </w:p>
        </w:tc>
        <w:tc>
          <w:tcPr>
            <w:tcW w:w="11198" w:type="dxa"/>
            <w:gridSpan w:val="10"/>
          </w:tcPr>
          <w:p w:rsidRPr="00C47E94" w:rsidR="00891A83" w:rsidP="008B582A" w:rsidRDefault="000F5C6B" w14:paraId="021B0A67" w14:textId="77777777">
            <w:pPr>
              <w:spacing w:line="276" w:lineRule="auto"/>
              <w:rPr>
                <w:rFonts w:cstheme="minorHAnsi"/>
              </w:rPr>
            </w:pPr>
            <w:hyperlink w:history="1" r:id="rId8">
              <w:r w:rsidRPr="00C47E94" w:rsidR="00891A83">
                <w:rPr>
                  <w:rStyle w:val="Hyperlink"/>
                  <w:rFonts w:cstheme="minorHAnsi"/>
                </w:rPr>
                <w:t>Mark.seston@bolsover.gov.uk</w:t>
              </w:r>
            </w:hyperlink>
          </w:p>
        </w:tc>
      </w:tr>
    </w:tbl>
    <w:p w:rsidRPr="00C47E94" w:rsidR="00891A83" w:rsidP="00A403D0" w:rsidRDefault="00891A83" w14:paraId="64EF09A0" w14:textId="77777777">
      <w:pPr>
        <w:rPr>
          <w:rFonts w:cstheme="minorHAnsi"/>
          <w:b/>
          <w:bCs/>
          <w:u w:val="single"/>
        </w:rPr>
      </w:pPr>
    </w:p>
    <w:p w:rsidRPr="00C47E94" w:rsidR="003626FA" w:rsidP="00A403D0" w:rsidRDefault="003626FA" w14:paraId="661D502E" w14:textId="77777777">
      <w:pPr>
        <w:rPr>
          <w:rFonts w:cstheme="minorHAnsi"/>
        </w:rPr>
      </w:pPr>
    </w:p>
    <w:tbl>
      <w:tblPr>
        <w:tblStyle w:val="TableGrid"/>
        <w:tblW w:w="13745" w:type="dxa"/>
        <w:tblLayout w:type="fixed"/>
        <w:tblLook w:val="04A0" w:firstRow="1" w:lastRow="0" w:firstColumn="1" w:lastColumn="0" w:noHBand="0" w:noVBand="1"/>
      </w:tblPr>
      <w:tblGrid>
        <w:gridCol w:w="2405"/>
        <w:gridCol w:w="1416"/>
        <w:gridCol w:w="994"/>
        <w:gridCol w:w="992"/>
        <w:gridCol w:w="562"/>
        <w:gridCol w:w="430"/>
        <w:gridCol w:w="1385"/>
        <w:gridCol w:w="1309"/>
        <w:gridCol w:w="1134"/>
        <w:gridCol w:w="1275"/>
        <w:gridCol w:w="993"/>
        <w:gridCol w:w="850"/>
      </w:tblGrid>
      <w:tr w:rsidRPr="00C47E94" w:rsidR="003626FA" w:rsidTr="005269FA" w14:paraId="60801418" w14:textId="77777777">
        <w:tc>
          <w:tcPr>
            <w:tcW w:w="2405" w:type="dxa"/>
            <w:shd w:val="clear" w:color="auto" w:fill="EDEDED" w:themeFill="accent3" w:themeFillTint="33"/>
          </w:tcPr>
          <w:p w:rsidRPr="00C47E94" w:rsidR="003626FA" w:rsidP="00F5650E" w:rsidRDefault="003626FA" w14:paraId="16146B67" w14:textId="77777777">
            <w:pPr>
              <w:spacing w:line="276" w:lineRule="auto"/>
              <w:rPr>
                <w:rFonts w:cstheme="minorHAnsi"/>
                <w:b/>
                <w:bCs/>
              </w:rPr>
            </w:pPr>
            <w:r w:rsidRPr="00C47E94">
              <w:rPr>
                <w:rFonts w:cstheme="minorHAnsi"/>
                <w:b/>
                <w:bCs/>
              </w:rPr>
              <w:t>Organisation Name</w:t>
            </w:r>
          </w:p>
        </w:tc>
        <w:tc>
          <w:tcPr>
            <w:tcW w:w="11340" w:type="dxa"/>
            <w:gridSpan w:val="11"/>
          </w:tcPr>
          <w:p w:rsidRPr="00C47E94" w:rsidR="003626FA" w:rsidP="00F5650E" w:rsidRDefault="003626FA" w14:paraId="286908B7" w14:textId="428775FC">
            <w:pPr>
              <w:rPr>
                <w:rFonts w:cstheme="minorHAnsi"/>
              </w:rPr>
            </w:pPr>
            <w:r w:rsidRPr="00C47E94">
              <w:rPr>
                <w:rFonts w:cstheme="minorHAnsi"/>
              </w:rPr>
              <w:t>D</w:t>
            </w:r>
            <w:r w:rsidRPr="00C47E94" w:rsidR="002601F2">
              <w:rPr>
                <w:rFonts w:cstheme="minorHAnsi"/>
              </w:rPr>
              <w:t>erbyshire County Council</w:t>
            </w:r>
          </w:p>
        </w:tc>
      </w:tr>
      <w:tr w:rsidRPr="00C47E94" w:rsidR="003626FA" w:rsidTr="005269FA" w14:paraId="601E8C3B" w14:textId="77777777">
        <w:tc>
          <w:tcPr>
            <w:tcW w:w="2405" w:type="dxa"/>
            <w:shd w:val="clear" w:color="auto" w:fill="EDEDED" w:themeFill="accent3" w:themeFillTint="33"/>
          </w:tcPr>
          <w:p w:rsidRPr="00C47E94" w:rsidR="003626FA" w:rsidP="00F5650E" w:rsidRDefault="003626FA" w14:paraId="2C8FBEBA" w14:textId="77777777">
            <w:pPr>
              <w:spacing w:line="276" w:lineRule="auto"/>
              <w:rPr>
                <w:rFonts w:cstheme="minorHAnsi"/>
                <w:b/>
                <w:bCs/>
              </w:rPr>
            </w:pPr>
            <w:r w:rsidRPr="00C47E94">
              <w:rPr>
                <w:rFonts w:cstheme="minorHAnsi"/>
                <w:b/>
                <w:bCs/>
              </w:rPr>
              <w:t>Name of Service / Project</w:t>
            </w:r>
          </w:p>
        </w:tc>
        <w:tc>
          <w:tcPr>
            <w:tcW w:w="11340" w:type="dxa"/>
            <w:gridSpan w:val="11"/>
          </w:tcPr>
          <w:p w:rsidRPr="00C47E94" w:rsidR="003626FA" w:rsidP="00F5650E" w:rsidRDefault="003626FA" w14:paraId="2194AF87" w14:textId="77777777">
            <w:pPr>
              <w:rPr>
                <w:rFonts w:cstheme="minorHAnsi"/>
              </w:rPr>
            </w:pPr>
            <w:r w:rsidRPr="00C47E94">
              <w:rPr>
                <w:rFonts w:cstheme="minorHAnsi"/>
              </w:rPr>
              <w:t xml:space="preserve">Lock Change Project </w:t>
            </w:r>
          </w:p>
        </w:tc>
      </w:tr>
      <w:tr w:rsidRPr="00C47E94" w:rsidR="003626FA" w:rsidTr="005269FA" w14:paraId="60357831" w14:textId="77777777">
        <w:tc>
          <w:tcPr>
            <w:tcW w:w="2405" w:type="dxa"/>
            <w:shd w:val="clear" w:color="auto" w:fill="EDEDED" w:themeFill="accent3" w:themeFillTint="33"/>
          </w:tcPr>
          <w:p w:rsidRPr="00C47E94" w:rsidR="003626FA" w:rsidP="00F5650E" w:rsidRDefault="003626FA" w14:paraId="0EF6AA7F" w14:textId="77777777">
            <w:pPr>
              <w:spacing w:line="276" w:lineRule="auto"/>
              <w:rPr>
                <w:rFonts w:cstheme="minorHAnsi"/>
                <w:b/>
                <w:bCs/>
              </w:rPr>
            </w:pPr>
            <w:r w:rsidRPr="00C47E94">
              <w:rPr>
                <w:rFonts w:cstheme="minorHAnsi"/>
                <w:b/>
                <w:bCs/>
              </w:rPr>
              <w:t>Description</w:t>
            </w:r>
          </w:p>
        </w:tc>
        <w:tc>
          <w:tcPr>
            <w:tcW w:w="11340" w:type="dxa"/>
            <w:gridSpan w:val="11"/>
          </w:tcPr>
          <w:p w:rsidRPr="00C47E94" w:rsidR="003626FA" w:rsidP="00F5650E" w:rsidRDefault="003626FA" w14:paraId="27F795AB" w14:textId="77777777">
            <w:pPr>
              <w:jc w:val="both"/>
              <w:rPr>
                <w:rFonts w:cstheme="minorHAnsi"/>
              </w:rPr>
            </w:pPr>
            <w:r w:rsidRPr="00C47E94">
              <w:rPr>
                <w:rFonts w:cstheme="minorHAnsi"/>
              </w:rPr>
              <w:t>Lock change service for medium and high-risk victims of DA.  For private owners/tenants, not social housing tenants.</w:t>
            </w:r>
          </w:p>
        </w:tc>
      </w:tr>
      <w:tr w:rsidRPr="00C47E94" w:rsidR="003626FA" w:rsidTr="005269FA" w14:paraId="6FEF9B7F" w14:textId="77777777">
        <w:tc>
          <w:tcPr>
            <w:tcW w:w="2405" w:type="dxa"/>
            <w:vMerge w:val="restart"/>
            <w:shd w:val="clear" w:color="auto" w:fill="EDEDED" w:themeFill="accent3" w:themeFillTint="33"/>
          </w:tcPr>
          <w:p w:rsidRPr="00C47E94" w:rsidR="003626FA" w:rsidP="00F5650E" w:rsidRDefault="003626FA" w14:paraId="7E50DD0B" w14:textId="77777777">
            <w:pPr>
              <w:spacing w:line="276" w:lineRule="auto"/>
              <w:rPr>
                <w:rFonts w:cstheme="minorHAnsi"/>
                <w:b/>
                <w:bCs/>
              </w:rPr>
            </w:pPr>
            <w:r w:rsidRPr="00C47E94">
              <w:rPr>
                <w:rFonts w:cstheme="minorHAnsi"/>
                <w:b/>
                <w:bCs/>
              </w:rPr>
              <w:t>Geographical area covered</w:t>
            </w:r>
          </w:p>
        </w:tc>
        <w:tc>
          <w:tcPr>
            <w:tcW w:w="1416" w:type="dxa"/>
          </w:tcPr>
          <w:p w:rsidRPr="00C47E94" w:rsidR="003626FA" w:rsidP="00F5650E" w:rsidRDefault="003626FA" w14:paraId="7F3CE8C0" w14:textId="77777777">
            <w:pPr>
              <w:spacing w:line="276" w:lineRule="auto"/>
              <w:rPr>
                <w:rFonts w:cstheme="minorHAnsi"/>
              </w:rPr>
            </w:pPr>
            <w:r w:rsidRPr="00C47E94">
              <w:rPr>
                <w:rFonts w:cstheme="minorHAnsi"/>
              </w:rPr>
              <w:t>City</w:t>
            </w:r>
          </w:p>
        </w:tc>
        <w:tc>
          <w:tcPr>
            <w:tcW w:w="994" w:type="dxa"/>
          </w:tcPr>
          <w:p w:rsidRPr="00C47E94" w:rsidR="003626FA" w:rsidP="00F5650E" w:rsidRDefault="003626FA" w14:paraId="5EBA1465" w14:textId="77777777">
            <w:pPr>
              <w:spacing w:line="276" w:lineRule="auto"/>
              <w:rPr>
                <w:rFonts w:cstheme="minorHAnsi"/>
              </w:rPr>
            </w:pPr>
            <w:r w:rsidRPr="00C47E94">
              <w:rPr>
                <w:rFonts w:cstheme="minorHAnsi"/>
              </w:rPr>
              <w:t>County</w:t>
            </w:r>
          </w:p>
        </w:tc>
        <w:tc>
          <w:tcPr>
            <w:tcW w:w="992" w:type="dxa"/>
          </w:tcPr>
          <w:p w:rsidRPr="00C47E94" w:rsidR="003626FA" w:rsidP="00F5650E" w:rsidRDefault="003626FA" w14:paraId="23AD5044" w14:textId="77777777">
            <w:pPr>
              <w:spacing w:line="276" w:lineRule="auto"/>
              <w:rPr>
                <w:rFonts w:cstheme="minorHAnsi"/>
              </w:rPr>
            </w:pPr>
            <w:r w:rsidRPr="00C47E94">
              <w:rPr>
                <w:rFonts w:cstheme="minorHAnsi"/>
              </w:rPr>
              <w:t>Amber Valley</w:t>
            </w:r>
          </w:p>
        </w:tc>
        <w:tc>
          <w:tcPr>
            <w:tcW w:w="992" w:type="dxa"/>
            <w:gridSpan w:val="2"/>
          </w:tcPr>
          <w:p w:rsidRPr="00C47E94" w:rsidR="003626FA" w:rsidP="00F5650E" w:rsidRDefault="003626FA" w14:paraId="4AED17EB" w14:textId="77777777">
            <w:pPr>
              <w:spacing w:line="276" w:lineRule="auto"/>
              <w:rPr>
                <w:rFonts w:cstheme="minorHAnsi"/>
              </w:rPr>
            </w:pPr>
            <w:r w:rsidRPr="00C47E94">
              <w:rPr>
                <w:rFonts w:cstheme="minorHAnsi"/>
              </w:rPr>
              <w:t>Bolsover</w:t>
            </w:r>
          </w:p>
        </w:tc>
        <w:tc>
          <w:tcPr>
            <w:tcW w:w="1385" w:type="dxa"/>
          </w:tcPr>
          <w:p w:rsidRPr="00C47E94" w:rsidR="003626FA" w:rsidP="00F5650E" w:rsidRDefault="003626FA" w14:paraId="04BB7CB3" w14:textId="77777777">
            <w:pPr>
              <w:spacing w:line="276" w:lineRule="auto"/>
              <w:rPr>
                <w:rFonts w:cstheme="minorHAnsi"/>
              </w:rPr>
            </w:pPr>
            <w:r w:rsidRPr="00C47E94">
              <w:rPr>
                <w:rFonts w:cstheme="minorHAnsi"/>
              </w:rPr>
              <w:t>Chesterfield</w:t>
            </w:r>
          </w:p>
        </w:tc>
        <w:tc>
          <w:tcPr>
            <w:tcW w:w="1309" w:type="dxa"/>
          </w:tcPr>
          <w:p w:rsidRPr="00C47E94" w:rsidR="003626FA" w:rsidP="00F5650E" w:rsidRDefault="003626FA" w14:paraId="27AB88D7" w14:textId="77777777">
            <w:pPr>
              <w:spacing w:line="276" w:lineRule="auto"/>
              <w:rPr>
                <w:rFonts w:cstheme="minorHAnsi"/>
              </w:rPr>
            </w:pPr>
            <w:r w:rsidRPr="00C47E94">
              <w:rPr>
                <w:rFonts w:cstheme="minorHAnsi"/>
              </w:rPr>
              <w:t>Derbyshire Dales</w:t>
            </w:r>
          </w:p>
        </w:tc>
        <w:tc>
          <w:tcPr>
            <w:tcW w:w="1134" w:type="dxa"/>
          </w:tcPr>
          <w:p w:rsidRPr="00C47E94" w:rsidR="003626FA" w:rsidP="00F5650E" w:rsidRDefault="003626FA" w14:paraId="7AAD6137" w14:textId="77777777">
            <w:pPr>
              <w:spacing w:line="276" w:lineRule="auto"/>
              <w:jc w:val="both"/>
              <w:rPr>
                <w:rFonts w:cstheme="minorHAnsi"/>
              </w:rPr>
            </w:pPr>
            <w:r w:rsidRPr="00C47E94">
              <w:rPr>
                <w:rFonts w:cstheme="minorHAnsi"/>
              </w:rPr>
              <w:t>Erewash</w:t>
            </w:r>
          </w:p>
        </w:tc>
        <w:tc>
          <w:tcPr>
            <w:tcW w:w="1275" w:type="dxa"/>
          </w:tcPr>
          <w:p w:rsidRPr="00C47E94" w:rsidR="003626FA" w:rsidP="00F5650E" w:rsidRDefault="003626FA" w14:paraId="68777543" w14:textId="77777777">
            <w:pPr>
              <w:spacing w:line="276" w:lineRule="auto"/>
              <w:rPr>
                <w:rFonts w:cstheme="minorHAnsi"/>
              </w:rPr>
            </w:pPr>
            <w:r w:rsidRPr="00C47E94">
              <w:rPr>
                <w:rFonts w:cstheme="minorHAnsi"/>
              </w:rPr>
              <w:t>High Peak</w:t>
            </w:r>
          </w:p>
        </w:tc>
        <w:tc>
          <w:tcPr>
            <w:tcW w:w="993" w:type="dxa"/>
          </w:tcPr>
          <w:p w:rsidRPr="00C47E94" w:rsidR="003626FA" w:rsidP="00F5650E" w:rsidRDefault="003626FA" w14:paraId="49DA75F6" w14:textId="77777777">
            <w:pPr>
              <w:spacing w:line="276" w:lineRule="auto"/>
              <w:rPr>
                <w:rFonts w:cstheme="minorHAnsi"/>
              </w:rPr>
            </w:pPr>
            <w:r w:rsidRPr="00C47E94">
              <w:rPr>
                <w:rFonts w:cstheme="minorHAnsi"/>
              </w:rPr>
              <w:t>North East</w:t>
            </w:r>
          </w:p>
        </w:tc>
        <w:tc>
          <w:tcPr>
            <w:tcW w:w="850" w:type="dxa"/>
          </w:tcPr>
          <w:p w:rsidRPr="00C47E94" w:rsidR="003626FA" w:rsidP="00F5650E" w:rsidRDefault="003626FA" w14:paraId="5CEC4A6A" w14:textId="77777777">
            <w:pPr>
              <w:spacing w:line="276" w:lineRule="auto"/>
              <w:rPr>
                <w:rFonts w:cstheme="minorHAnsi"/>
              </w:rPr>
            </w:pPr>
            <w:r w:rsidRPr="00C47E94">
              <w:rPr>
                <w:rFonts w:cstheme="minorHAnsi"/>
              </w:rPr>
              <w:t>South</w:t>
            </w:r>
          </w:p>
        </w:tc>
      </w:tr>
      <w:tr w:rsidRPr="00C47E94" w:rsidR="003626FA" w:rsidTr="005269FA" w14:paraId="448BA721" w14:textId="77777777">
        <w:tc>
          <w:tcPr>
            <w:tcW w:w="2405" w:type="dxa"/>
            <w:vMerge/>
            <w:shd w:val="clear" w:color="auto" w:fill="EDEDED" w:themeFill="accent3" w:themeFillTint="33"/>
          </w:tcPr>
          <w:p w:rsidRPr="00C47E94" w:rsidR="003626FA" w:rsidP="00F5650E" w:rsidRDefault="003626FA" w14:paraId="562D52EB" w14:textId="77777777">
            <w:pPr>
              <w:spacing w:line="276" w:lineRule="auto"/>
              <w:rPr>
                <w:rFonts w:cstheme="minorHAnsi"/>
                <w:b/>
                <w:bCs/>
              </w:rPr>
            </w:pPr>
          </w:p>
        </w:tc>
        <w:tc>
          <w:tcPr>
            <w:tcW w:w="1416" w:type="dxa"/>
          </w:tcPr>
          <w:p w:rsidRPr="00C47E94" w:rsidR="003626FA" w:rsidP="00F5650E" w:rsidRDefault="005269FA" w14:paraId="23D2DDE9" w14:textId="38861095">
            <w:pPr>
              <w:spacing w:line="276" w:lineRule="auto"/>
              <w:rPr>
                <w:rFonts w:cstheme="minorHAnsi"/>
              </w:rPr>
            </w:pPr>
            <w:r w:rsidRPr="00C47E94">
              <w:rPr>
                <w:rFonts w:cstheme="minorHAnsi"/>
              </w:rPr>
              <w:t>No</w:t>
            </w:r>
          </w:p>
        </w:tc>
        <w:tc>
          <w:tcPr>
            <w:tcW w:w="994" w:type="dxa"/>
          </w:tcPr>
          <w:p w:rsidRPr="00C47E94" w:rsidR="003626FA" w:rsidP="00F5650E" w:rsidRDefault="003626FA" w14:paraId="6B97F3A2" w14:textId="77777777">
            <w:pPr>
              <w:spacing w:line="276" w:lineRule="auto"/>
              <w:rPr>
                <w:rFonts w:cstheme="minorHAnsi"/>
              </w:rPr>
            </w:pPr>
            <w:r w:rsidRPr="00C47E94">
              <w:rPr>
                <w:rFonts w:cstheme="minorHAnsi"/>
              </w:rPr>
              <w:t>Yes</w:t>
            </w:r>
          </w:p>
        </w:tc>
        <w:tc>
          <w:tcPr>
            <w:tcW w:w="992" w:type="dxa"/>
          </w:tcPr>
          <w:p w:rsidRPr="00C47E94" w:rsidR="003626FA" w:rsidP="00F5650E" w:rsidRDefault="003626FA" w14:paraId="3F6A6C56" w14:textId="77777777">
            <w:pPr>
              <w:spacing w:line="276" w:lineRule="auto"/>
              <w:rPr>
                <w:rFonts w:cstheme="minorHAnsi"/>
              </w:rPr>
            </w:pPr>
            <w:r w:rsidRPr="00C47E94">
              <w:rPr>
                <w:rFonts w:cstheme="minorHAnsi"/>
              </w:rPr>
              <w:t>Yes</w:t>
            </w:r>
          </w:p>
        </w:tc>
        <w:tc>
          <w:tcPr>
            <w:tcW w:w="992" w:type="dxa"/>
            <w:gridSpan w:val="2"/>
          </w:tcPr>
          <w:p w:rsidRPr="00C47E94" w:rsidR="003626FA" w:rsidP="00F5650E" w:rsidRDefault="003626FA" w14:paraId="70CAFB07" w14:textId="77777777">
            <w:pPr>
              <w:spacing w:line="276" w:lineRule="auto"/>
              <w:rPr>
                <w:rFonts w:cstheme="minorHAnsi"/>
              </w:rPr>
            </w:pPr>
            <w:r w:rsidRPr="00C47E94">
              <w:rPr>
                <w:rFonts w:cstheme="minorHAnsi"/>
              </w:rPr>
              <w:t>Yes</w:t>
            </w:r>
          </w:p>
        </w:tc>
        <w:tc>
          <w:tcPr>
            <w:tcW w:w="1385" w:type="dxa"/>
          </w:tcPr>
          <w:p w:rsidRPr="00C47E94" w:rsidR="003626FA" w:rsidP="00F5650E" w:rsidRDefault="003626FA" w14:paraId="360D28F0" w14:textId="77777777">
            <w:pPr>
              <w:spacing w:line="276" w:lineRule="auto"/>
              <w:rPr>
                <w:rFonts w:cstheme="minorHAnsi"/>
              </w:rPr>
            </w:pPr>
            <w:r w:rsidRPr="00C47E94">
              <w:rPr>
                <w:rFonts w:cstheme="minorHAnsi"/>
              </w:rPr>
              <w:t>Yes</w:t>
            </w:r>
          </w:p>
        </w:tc>
        <w:tc>
          <w:tcPr>
            <w:tcW w:w="1309" w:type="dxa"/>
          </w:tcPr>
          <w:p w:rsidRPr="00C47E94" w:rsidR="003626FA" w:rsidP="00F5650E" w:rsidRDefault="003626FA" w14:paraId="31E86085" w14:textId="77777777">
            <w:pPr>
              <w:spacing w:line="276" w:lineRule="auto"/>
              <w:rPr>
                <w:rFonts w:cstheme="minorHAnsi"/>
              </w:rPr>
            </w:pPr>
            <w:r w:rsidRPr="00C47E94">
              <w:rPr>
                <w:rFonts w:cstheme="minorHAnsi"/>
              </w:rPr>
              <w:t>Yes</w:t>
            </w:r>
          </w:p>
        </w:tc>
        <w:tc>
          <w:tcPr>
            <w:tcW w:w="1134" w:type="dxa"/>
          </w:tcPr>
          <w:p w:rsidRPr="00C47E94" w:rsidR="003626FA" w:rsidP="00F5650E" w:rsidRDefault="003626FA" w14:paraId="3ACBA648" w14:textId="77777777">
            <w:pPr>
              <w:spacing w:line="276" w:lineRule="auto"/>
              <w:jc w:val="both"/>
              <w:rPr>
                <w:rFonts w:cstheme="minorHAnsi"/>
              </w:rPr>
            </w:pPr>
            <w:r w:rsidRPr="00C47E94">
              <w:rPr>
                <w:rFonts w:cstheme="minorHAnsi"/>
              </w:rPr>
              <w:t>Yes</w:t>
            </w:r>
          </w:p>
        </w:tc>
        <w:tc>
          <w:tcPr>
            <w:tcW w:w="1275" w:type="dxa"/>
          </w:tcPr>
          <w:p w:rsidRPr="00C47E94" w:rsidR="003626FA" w:rsidP="00F5650E" w:rsidRDefault="003626FA" w14:paraId="31B6FB70" w14:textId="77777777">
            <w:pPr>
              <w:spacing w:line="276" w:lineRule="auto"/>
              <w:rPr>
                <w:rFonts w:cstheme="minorHAnsi"/>
              </w:rPr>
            </w:pPr>
            <w:r w:rsidRPr="00C47E94">
              <w:rPr>
                <w:rFonts w:cstheme="minorHAnsi"/>
              </w:rPr>
              <w:t>Yes</w:t>
            </w:r>
          </w:p>
        </w:tc>
        <w:tc>
          <w:tcPr>
            <w:tcW w:w="993" w:type="dxa"/>
          </w:tcPr>
          <w:p w:rsidRPr="00C47E94" w:rsidR="003626FA" w:rsidP="00F5650E" w:rsidRDefault="003626FA" w14:paraId="53D8C503" w14:textId="77777777">
            <w:pPr>
              <w:spacing w:line="276" w:lineRule="auto"/>
              <w:rPr>
                <w:rFonts w:cstheme="minorHAnsi"/>
              </w:rPr>
            </w:pPr>
            <w:r w:rsidRPr="00C47E94">
              <w:rPr>
                <w:rFonts w:cstheme="minorHAnsi"/>
              </w:rPr>
              <w:t>Yes</w:t>
            </w:r>
          </w:p>
        </w:tc>
        <w:tc>
          <w:tcPr>
            <w:tcW w:w="850" w:type="dxa"/>
          </w:tcPr>
          <w:p w:rsidRPr="00C47E94" w:rsidR="003626FA" w:rsidP="00F5650E" w:rsidRDefault="003626FA" w14:paraId="3E0AEF50" w14:textId="77777777">
            <w:pPr>
              <w:spacing w:line="276" w:lineRule="auto"/>
              <w:rPr>
                <w:rFonts w:cstheme="minorHAnsi"/>
              </w:rPr>
            </w:pPr>
            <w:r w:rsidRPr="00C47E94">
              <w:rPr>
                <w:rFonts w:cstheme="minorHAnsi"/>
              </w:rPr>
              <w:t>Yes</w:t>
            </w:r>
          </w:p>
        </w:tc>
      </w:tr>
      <w:tr w:rsidRPr="00C47E94" w:rsidR="005269FA" w:rsidTr="005269FA" w14:paraId="188F054F" w14:textId="77777777">
        <w:tc>
          <w:tcPr>
            <w:tcW w:w="2405" w:type="dxa"/>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17C56C39" w14:textId="77777777">
            <w:pPr>
              <w:spacing w:line="276" w:lineRule="auto"/>
              <w:rPr>
                <w:rFonts w:cstheme="minorHAnsi"/>
                <w:b/>
                <w:bCs/>
              </w:rPr>
            </w:pPr>
            <w:r w:rsidRPr="00C47E94">
              <w:rPr>
                <w:rFonts w:cstheme="minorHAnsi"/>
                <w:b/>
                <w:bCs/>
              </w:rPr>
              <w:t>Referral route</w:t>
            </w:r>
          </w:p>
        </w:tc>
        <w:tc>
          <w:tcPr>
            <w:tcW w:w="11340" w:type="dxa"/>
            <w:gridSpan w:val="11"/>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0BD57FA8" w14:textId="77777777">
            <w:pPr>
              <w:spacing w:line="276" w:lineRule="auto"/>
              <w:rPr>
                <w:rFonts w:cstheme="minorHAnsi"/>
              </w:rPr>
            </w:pPr>
            <w:r w:rsidRPr="00C47E94">
              <w:rPr>
                <w:rFonts w:cstheme="minorHAnsi"/>
              </w:rPr>
              <w:t>Derbyshire Domestic Abuse Helpline</w:t>
            </w:r>
          </w:p>
        </w:tc>
      </w:tr>
      <w:tr w:rsidRPr="00C47E94" w:rsidR="005269FA" w:rsidTr="005269FA" w14:paraId="37D3AAB0" w14:textId="77777777">
        <w:tc>
          <w:tcPr>
            <w:tcW w:w="2405" w:type="dxa"/>
            <w:vMerge w:val="restart"/>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41CB60CB" w14:textId="77777777">
            <w:pPr>
              <w:spacing w:line="276" w:lineRule="auto"/>
              <w:rPr>
                <w:rFonts w:cstheme="minorHAnsi"/>
                <w:b/>
                <w:bCs/>
              </w:rPr>
            </w:pPr>
            <w:r w:rsidRPr="00C47E94">
              <w:rPr>
                <w:rFonts w:cstheme="minorHAnsi"/>
                <w:b/>
                <w:bCs/>
              </w:rPr>
              <w:t>Contact details</w:t>
            </w:r>
          </w:p>
        </w:tc>
        <w:tc>
          <w:tcPr>
            <w:tcW w:w="3964" w:type="dxa"/>
            <w:gridSpan w:val="4"/>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324D3552" w14:textId="77777777">
            <w:pPr>
              <w:spacing w:line="276" w:lineRule="auto"/>
              <w:rPr>
                <w:rFonts w:cstheme="minorHAnsi"/>
              </w:rPr>
            </w:pPr>
            <w:r w:rsidRPr="00C47E94">
              <w:rPr>
                <w:rFonts w:cstheme="minorHAnsi"/>
              </w:rPr>
              <w:t>Telephone</w:t>
            </w:r>
          </w:p>
        </w:tc>
        <w:tc>
          <w:tcPr>
            <w:tcW w:w="7376" w:type="dxa"/>
            <w:gridSpan w:val="7"/>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57036201" w14:textId="77777777">
            <w:pPr>
              <w:spacing w:line="276" w:lineRule="auto"/>
              <w:rPr>
                <w:rFonts w:cstheme="minorHAnsi"/>
              </w:rPr>
            </w:pPr>
            <w:r w:rsidRPr="00C47E94">
              <w:rPr>
                <w:rFonts w:cstheme="minorHAnsi"/>
              </w:rPr>
              <w:t>08000 198 668</w:t>
            </w:r>
          </w:p>
        </w:tc>
      </w:tr>
      <w:tr w:rsidRPr="00C47E94" w:rsidR="005269FA" w:rsidTr="005269FA" w14:paraId="49D93454" w14:textId="77777777">
        <w:tc>
          <w:tcPr>
            <w:tcW w:w="2405" w:type="dxa"/>
            <w:vMerge/>
            <w:tcBorders>
              <w:top w:val="single" w:color="auto" w:sz="4" w:space="0"/>
              <w:left w:val="single" w:color="auto" w:sz="4" w:space="0"/>
              <w:bottom w:val="single" w:color="auto" w:sz="4" w:space="0"/>
              <w:right w:val="single" w:color="auto" w:sz="4" w:space="0"/>
            </w:tcBorders>
            <w:vAlign w:val="center"/>
            <w:hideMark/>
          </w:tcPr>
          <w:p w:rsidRPr="00C47E94" w:rsidR="005269FA" w:rsidP="00F5650E" w:rsidRDefault="005269FA" w14:paraId="4E47F21C" w14:textId="77777777">
            <w:pPr>
              <w:rPr>
                <w:rFonts w:cstheme="minorHAnsi"/>
                <w:b/>
                <w:bCs/>
              </w:rPr>
            </w:pPr>
          </w:p>
        </w:tc>
        <w:tc>
          <w:tcPr>
            <w:tcW w:w="3964" w:type="dxa"/>
            <w:gridSpan w:val="4"/>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392003A6" w14:textId="77777777">
            <w:pPr>
              <w:spacing w:line="276" w:lineRule="auto"/>
              <w:rPr>
                <w:rFonts w:cstheme="minorHAnsi"/>
              </w:rPr>
            </w:pPr>
            <w:r w:rsidRPr="00C47E94">
              <w:rPr>
                <w:rFonts w:cstheme="minorHAnsi"/>
              </w:rPr>
              <w:t xml:space="preserve">Text </w:t>
            </w:r>
            <w:r w:rsidRPr="00C47E94">
              <w:rPr>
                <w:rFonts w:cstheme="minorHAnsi"/>
                <w:i/>
                <w:iCs/>
              </w:rPr>
              <w:t>(particularly if deaf or hard of hearing)</w:t>
            </w:r>
            <w:r w:rsidRPr="00C47E94">
              <w:rPr>
                <w:rFonts w:cstheme="minorHAnsi"/>
              </w:rPr>
              <w:t>:</w:t>
            </w:r>
          </w:p>
        </w:tc>
        <w:tc>
          <w:tcPr>
            <w:tcW w:w="7376" w:type="dxa"/>
            <w:gridSpan w:val="7"/>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1C38CB3A" w14:textId="77777777">
            <w:pPr>
              <w:spacing w:line="276" w:lineRule="auto"/>
              <w:rPr>
                <w:rFonts w:cstheme="minorHAnsi"/>
              </w:rPr>
            </w:pPr>
            <w:r w:rsidRPr="00C47E94">
              <w:rPr>
                <w:rFonts w:cstheme="minorHAnsi"/>
              </w:rPr>
              <w:t>07534 617 252</w:t>
            </w:r>
          </w:p>
        </w:tc>
      </w:tr>
      <w:tr w:rsidRPr="00C47E94" w:rsidR="005269FA" w:rsidTr="005269FA" w14:paraId="6C241AA6" w14:textId="77777777">
        <w:tc>
          <w:tcPr>
            <w:tcW w:w="2405" w:type="dxa"/>
            <w:vMerge/>
            <w:tcBorders>
              <w:top w:val="single" w:color="auto" w:sz="4" w:space="0"/>
              <w:left w:val="single" w:color="auto" w:sz="4" w:space="0"/>
              <w:bottom w:val="single" w:color="auto" w:sz="4" w:space="0"/>
              <w:right w:val="single" w:color="auto" w:sz="4" w:space="0"/>
            </w:tcBorders>
            <w:vAlign w:val="center"/>
            <w:hideMark/>
          </w:tcPr>
          <w:p w:rsidRPr="00C47E94" w:rsidR="005269FA" w:rsidP="00F5650E" w:rsidRDefault="005269FA" w14:paraId="2CB96690" w14:textId="77777777">
            <w:pPr>
              <w:rPr>
                <w:rFonts w:cstheme="minorHAnsi"/>
                <w:b/>
                <w:bCs/>
              </w:rPr>
            </w:pPr>
          </w:p>
        </w:tc>
        <w:tc>
          <w:tcPr>
            <w:tcW w:w="3964" w:type="dxa"/>
            <w:gridSpan w:val="4"/>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5FA0794D" w14:textId="77777777">
            <w:pPr>
              <w:spacing w:line="276" w:lineRule="auto"/>
              <w:rPr>
                <w:rFonts w:cstheme="minorHAnsi"/>
              </w:rPr>
            </w:pPr>
            <w:r w:rsidRPr="00C47E94">
              <w:rPr>
                <w:rFonts w:cstheme="minorHAnsi"/>
              </w:rPr>
              <w:t>Email:</w:t>
            </w:r>
          </w:p>
        </w:tc>
        <w:tc>
          <w:tcPr>
            <w:tcW w:w="7376" w:type="dxa"/>
            <w:gridSpan w:val="7"/>
            <w:tcBorders>
              <w:top w:val="single" w:color="auto" w:sz="4" w:space="0"/>
              <w:left w:val="single" w:color="auto" w:sz="4" w:space="0"/>
              <w:bottom w:val="single" w:color="auto" w:sz="4" w:space="0"/>
              <w:right w:val="single" w:color="auto" w:sz="4" w:space="0"/>
            </w:tcBorders>
            <w:hideMark/>
          </w:tcPr>
          <w:p w:rsidRPr="00C47E94" w:rsidR="005269FA" w:rsidP="00F5650E" w:rsidRDefault="000F5C6B" w14:paraId="2A5A7AC1" w14:textId="77777777">
            <w:pPr>
              <w:rPr>
                <w:rFonts w:cstheme="minorHAnsi"/>
              </w:rPr>
            </w:pPr>
            <w:hyperlink w:history="1" r:id="rId9">
              <w:r w:rsidRPr="00C47E94" w:rsidR="005269FA">
                <w:rPr>
                  <w:rStyle w:val="Hyperlink"/>
                  <w:rFonts w:cstheme="minorHAnsi"/>
                </w:rPr>
                <w:t>derbyshiredahelpline@theelmfoundation.org.uk</w:t>
              </w:r>
            </w:hyperlink>
          </w:p>
        </w:tc>
      </w:tr>
      <w:tr w:rsidRPr="00C47E94" w:rsidR="005269FA" w:rsidTr="005269FA" w14:paraId="131A25F8" w14:textId="77777777">
        <w:tc>
          <w:tcPr>
            <w:tcW w:w="2405" w:type="dxa"/>
            <w:vMerge/>
            <w:tcBorders>
              <w:top w:val="single" w:color="auto" w:sz="4" w:space="0"/>
              <w:left w:val="single" w:color="auto" w:sz="4" w:space="0"/>
              <w:bottom w:val="single" w:color="auto" w:sz="4" w:space="0"/>
              <w:right w:val="single" w:color="auto" w:sz="4" w:space="0"/>
            </w:tcBorders>
            <w:vAlign w:val="center"/>
            <w:hideMark/>
          </w:tcPr>
          <w:p w:rsidRPr="00C47E94" w:rsidR="005269FA" w:rsidP="00F5650E" w:rsidRDefault="005269FA" w14:paraId="401F38A8" w14:textId="77777777">
            <w:pPr>
              <w:rPr>
                <w:rFonts w:cstheme="minorHAnsi"/>
                <w:b/>
                <w:bCs/>
              </w:rPr>
            </w:pPr>
          </w:p>
        </w:tc>
        <w:tc>
          <w:tcPr>
            <w:tcW w:w="3964" w:type="dxa"/>
            <w:gridSpan w:val="4"/>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08CD63AB" w14:textId="77777777">
            <w:pPr>
              <w:spacing w:line="276" w:lineRule="auto"/>
              <w:rPr>
                <w:rFonts w:cstheme="minorHAnsi"/>
              </w:rPr>
            </w:pPr>
            <w:r w:rsidRPr="00C47E94">
              <w:rPr>
                <w:rFonts w:cstheme="minorHAnsi"/>
              </w:rPr>
              <w:t>Live Chat:</w:t>
            </w:r>
          </w:p>
        </w:tc>
        <w:tc>
          <w:tcPr>
            <w:tcW w:w="7376" w:type="dxa"/>
            <w:gridSpan w:val="7"/>
            <w:tcBorders>
              <w:top w:val="single" w:color="auto" w:sz="4" w:space="0"/>
              <w:left w:val="single" w:color="auto" w:sz="4" w:space="0"/>
              <w:bottom w:val="single" w:color="auto" w:sz="4" w:space="0"/>
              <w:right w:val="single" w:color="auto" w:sz="4" w:space="0"/>
            </w:tcBorders>
            <w:hideMark/>
          </w:tcPr>
          <w:p w:rsidRPr="00C47E94" w:rsidR="005269FA" w:rsidP="00F5650E" w:rsidRDefault="000F5C6B" w14:paraId="4A755A68" w14:textId="77777777">
            <w:pPr>
              <w:rPr>
                <w:rFonts w:cstheme="minorHAnsi"/>
              </w:rPr>
            </w:pPr>
            <w:hyperlink w:history="1" r:id="rId10">
              <w:r w:rsidRPr="00C47E94" w:rsidR="005269FA">
                <w:rPr>
                  <w:rStyle w:val="Hyperlink"/>
                  <w:rFonts w:cstheme="minorHAnsi"/>
                </w:rPr>
                <w:t>www.theelmfoundation.org.uk</w:t>
              </w:r>
            </w:hyperlink>
          </w:p>
        </w:tc>
      </w:tr>
    </w:tbl>
    <w:p w:rsidRPr="00C47E94" w:rsidR="003626FA" w:rsidP="00A403D0" w:rsidRDefault="003626FA" w14:paraId="0B59FB90" w14:textId="77777777">
      <w:pPr>
        <w:rPr>
          <w:rFonts w:cstheme="minorHAnsi"/>
        </w:rPr>
      </w:pPr>
    </w:p>
    <w:tbl>
      <w:tblPr>
        <w:tblStyle w:val="TableGrid"/>
        <w:tblW w:w="13740" w:type="dxa"/>
        <w:tblLayout w:type="fixed"/>
        <w:tblLook w:val="04A0" w:firstRow="1" w:lastRow="0" w:firstColumn="1" w:lastColumn="0" w:noHBand="0" w:noVBand="1"/>
      </w:tblPr>
      <w:tblGrid>
        <w:gridCol w:w="2545"/>
        <w:gridCol w:w="1273"/>
        <w:gridCol w:w="993"/>
        <w:gridCol w:w="992"/>
        <w:gridCol w:w="992"/>
        <w:gridCol w:w="1384"/>
        <w:gridCol w:w="1309"/>
        <w:gridCol w:w="1134"/>
        <w:gridCol w:w="1275"/>
        <w:gridCol w:w="993"/>
        <w:gridCol w:w="850"/>
      </w:tblGrid>
      <w:tr w:rsidRPr="00C47E94" w:rsidR="005269FA" w:rsidTr="00F5650E" w14:paraId="5E9043F3" w14:textId="77777777">
        <w:tc>
          <w:tcPr>
            <w:tcW w:w="2545" w:type="dxa"/>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2DB25C68" w14:textId="77777777">
            <w:pPr>
              <w:spacing w:line="276" w:lineRule="auto"/>
              <w:rPr>
                <w:rFonts w:cstheme="minorHAnsi"/>
                <w:b/>
                <w:bCs/>
              </w:rPr>
            </w:pPr>
            <w:r w:rsidRPr="00C47E94">
              <w:rPr>
                <w:rFonts w:cstheme="minorHAnsi"/>
                <w:b/>
                <w:bCs/>
              </w:rPr>
              <w:lastRenderedPageBreak/>
              <w:t>Organisation Name</w:t>
            </w:r>
          </w:p>
        </w:tc>
        <w:tc>
          <w:tcPr>
            <w:tcW w:w="11195" w:type="dxa"/>
            <w:gridSpan w:val="10"/>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2E8FD2A1" w14:textId="77777777">
            <w:pPr>
              <w:rPr>
                <w:rFonts w:cstheme="minorHAnsi"/>
                <w:color w:val="000000"/>
              </w:rPr>
            </w:pPr>
            <w:r w:rsidRPr="00C47E94">
              <w:rPr>
                <w:rFonts w:cstheme="minorHAnsi"/>
                <w:color w:val="000000"/>
              </w:rPr>
              <w:t>Erewash / South Derbyshire CSPs</w:t>
            </w:r>
          </w:p>
        </w:tc>
      </w:tr>
      <w:tr w:rsidRPr="00C47E94" w:rsidR="005269FA" w:rsidTr="00F5650E" w14:paraId="151EA03B" w14:textId="77777777">
        <w:tc>
          <w:tcPr>
            <w:tcW w:w="2545" w:type="dxa"/>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5F8BBCD5" w14:textId="77777777">
            <w:pPr>
              <w:spacing w:line="276" w:lineRule="auto"/>
              <w:rPr>
                <w:rFonts w:cstheme="minorHAnsi"/>
                <w:b/>
                <w:bCs/>
              </w:rPr>
            </w:pPr>
            <w:r w:rsidRPr="00C47E94">
              <w:rPr>
                <w:rFonts w:cstheme="minorHAnsi"/>
                <w:b/>
                <w:bCs/>
              </w:rPr>
              <w:t>Name of Service / Project</w:t>
            </w:r>
          </w:p>
        </w:tc>
        <w:tc>
          <w:tcPr>
            <w:tcW w:w="11195" w:type="dxa"/>
            <w:gridSpan w:val="10"/>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0ED82561" w14:textId="77777777">
            <w:pPr>
              <w:rPr>
                <w:rFonts w:cstheme="minorHAnsi"/>
                <w:color w:val="000000"/>
              </w:rPr>
            </w:pPr>
            <w:r w:rsidRPr="00C47E94">
              <w:rPr>
                <w:rFonts w:cstheme="minorHAnsi"/>
                <w:color w:val="000000"/>
              </w:rPr>
              <w:t>Safer Homes Scheme</w:t>
            </w:r>
          </w:p>
        </w:tc>
      </w:tr>
      <w:tr w:rsidRPr="00C47E94" w:rsidR="005269FA" w:rsidTr="00F5650E" w14:paraId="27AA33AE" w14:textId="77777777">
        <w:tc>
          <w:tcPr>
            <w:tcW w:w="2545" w:type="dxa"/>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52F5AE6E" w14:textId="77777777">
            <w:pPr>
              <w:spacing w:line="276" w:lineRule="auto"/>
              <w:rPr>
                <w:rFonts w:cstheme="minorHAnsi"/>
                <w:b/>
                <w:bCs/>
              </w:rPr>
            </w:pPr>
            <w:r w:rsidRPr="00C47E94">
              <w:rPr>
                <w:rFonts w:cstheme="minorHAnsi"/>
                <w:b/>
                <w:bCs/>
              </w:rPr>
              <w:t>Description</w:t>
            </w:r>
          </w:p>
        </w:tc>
        <w:tc>
          <w:tcPr>
            <w:tcW w:w="11195" w:type="dxa"/>
            <w:gridSpan w:val="10"/>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3631983D" w14:textId="77777777">
            <w:pPr>
              <w:rPr>
                <w:rFonts w:cstheme="minorHAnsi"/>
                <w:color w:val="000000"/>
              </w:rPr>
            </w:pPr>
            <w:r w:rsidRPr="00C47E94">
              <w:rPr>
                <w:rFonts w:cstheme="minorHAnsi"/>
                <w:color w:val="000000"/>
              </w:rPr>
              <w:t>Delivers crime prevention service to vulnerable residents across Erewash and South Derbyshire.  The scheme sees an officer attend the resident's property and offer advice and appropriate FOC items to increase the resident's safety and feelings of safety when at home. This includes standard and medium levels of domestic abuse following the appropriate risk assessments.</w:t>
            </w:r>
          </w:p>
        </w:tc>
      </w:tr>
      <w:tr w:rsidRPr="00C47E94" w:rsidR="005269FA" w:rsidTr="00F5650E" w14:paraId="30C3F610" w14:textId="77777777">
        <w:tc>
          <w:tcPr>
            <w:tcW w:w="2545" w:type="dxa"/>
            <w:vMerge w:val="restart"/>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478D53AE" w14:textId="77777777">
            <w:pPr>
              <w:spacing w:line="276" w:lineRule="auto"/>
              <w:rPr>
                <w:rFonts w:cstheme="minorHAnsi"/>
                <w:b/>
                <w:bCs/>
              </w:rPr>
            </w:pPr>
            <w:r w:rsidRPr="00C47E94">
              <w:rPr>
                <w:rFonts w:cstheme="minorHAnsi"/>
                <w:b/>
                <w:bCs/>
              </w:rPr>
              <w:t>Geographical area covered</w:t>
            </w:r>
          </w:p>
        </w:tc>
        <w:tc>
          <w:tcPr>
            <w:tcW w:w="1273"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13D02044" w14:textId="77777777">
            <w:pPr>
              <w:spacing w:line="276" w:lineRule="auto"/>
              <w:rPr>
                <w:rFonts w:cstheme="minorHAnsi"/>
              </w:rPr>
            </w:pPr>
            <w:r w:rsidRPr="00C47E94">
              <w:rPr>
                <w:rFonts w:cstheme="minorHAnsi"/>
              </w:rPr>
              <w:t>City</w:t>
            </w:r>
          </w:p>
        </w:tc>
        <w:tc>
          <w:tcPr>
            <w:tcW w:w="993"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32729351" w14:textId="77777777">
            <w:pPr>
              <w:spacing w:line="276" w:lineRule="auto"/>
              <w:rPr>
                <w:rFonts w:cstheme="minorHAnsi"/>
              </w:rPr>
            </w:pPr>
            <w:r w:rsidRPr="00C47E94">
              <w:rPr>
                <w:rFonts w:cstheme="minorHAnsi"/>
              </w:rPr>
              <w:t>County</w:t>
            </w:r>
          </w:p>
        </w:tc>
        <w:tc>
          <w:tcPr>
            <w:tcW w:w="992"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708A5042" w14:textId="77777777">
            <w:pPr>
              <w:spacing w:line="276" w:lineRule="auto"/>
              <w:rPr>
                <w:rFonts w:cstheme="minorHAnsi"/>
              </w:rPr>
            </w:pPr>
            <w:r w:rsidRPr="00C47E94">
              <w:rPr>
                <w:rFonts w:cstheme="minorHAnsi"/>
              </w:rPr>
              <w:t>Amber Valley</w:t>
            </w:r>
          </w:p>
        </w:tc>
        <w:tc>
          <w:tcPr>
            <w:tcW w:w="992"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0535D8E9" w14:textId="77777777">
            <w:pPr>
              <w:spacing w:line="276" w:lineRule="auto"/>
              <w:rPr>
                <w:rFonts w:cstheme="minorHAnsi"/>
              </w:rPr>
            </w:pPr>
            <w:r w:rsidRPr="00C47E94">
              <w:rPr>
                <w:rFonts w:cstheme="minorHAnsi"/>
              </w:rPr>
              <w:t>Bolsover</w:t>
            </w:r>
          </w:p>
        </w:tc>
        <w:tc>
          <w:tcPr>
            <w:tcW w:w="1384"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7DCF0987" w14:textId="77777777">
            <w:pPr>
              <w:spacing w:line="276" w:lineRule="auto"/>
              <w:rPr>
                <w:rFonts w:cstheme="minorHAnsi"/>
              </w:rPr>
            </w:pPr>
            <w:r w:rsidRPr="00C47E94">
              <w:rPr>
                <w:rFonts w:cstheme="minorHAnsi"/>
              </w:rPr>
              <w:t>Chesterfield</w:t>
            </w:r>
          </w:p>
        </w:tc>
        <w:tc>
          <w:tcPr>
            <w:tcW w:w="1309"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0AAD8AAA" w14:textId="77777777">
            <w:pPr>
              <w:spacing w:line="276" w:lineRule="auto"/>
              <w:rPr>
                <w:rFonts w:cstheme="minorHAnsi"/>
              </w:rPr>
            </w:pPr>
            <w:r w:rsidRPr="00C47E94">
              <w:rPr>
                <w:rFonts w:cstheme="minorHAnsi"/>
              </w:rPr>
              <w:t>Derbyshire Dales</w:t>
            </w:r>
          </w:p>
        </w:tc>
        <w:tc>
          <w:tcPr>
            <w:tcW w:w="1134"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3EAD50BC" w14:textId="77777777">
            <w:pPr>
              <w:spacing w:line="276" w:lineRule="auto"/>
              <w:rPr>
                <w:rFonts w:cstheme="minorHAnsi"/>
              </w:rPr>
            </w:pPr>
            <w:r w:rsidRPr="00C47E94">
              <w:rPr>
                <w:rFonts w:cstheme="minorHAnsi"/>
              </w:rPr>
              <w:t>Erewash</w:t>
            </w:r>
          </w:p>
        </w:tc>
        <w:tc>
          <w:tcPr>
            <w:tcW w:w="1275"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19FEFFE3" w14:textId="77777777">
            <w:pPr>
              <w:spacing w:line="276" w:lineRule="auto"/>
              <w:rPr>
                <w:rFonts w:cstheme="minorHAnsi"/>
              </w:rPr>
            </w:pPr>
            <w:r w:rsidRPr="00C47E94">
              <w:rPr>
                <w:rFonts w:cstheme="minorHAnsi"/>
              </w:rPr>
              <w:t>High Peak</w:t>
            </w:r>
          </w:p>
        </w:tc>
        <w:tc>
          <w:tcPr>
            <w:tcW w:w="993"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66AB54CB" w14:textId="77777777">
            <w:pPr>
              <w:spacing w:line="276" w:lineRule="auto"/>
              <w:rPr>
                <w:rFonts w:cstheme="minorHAnsi"/>
              </w:rPr>
            </w:pPr>
            <w:r w:rsidRPr="00C47E94">
              <w:rPr>
                <w:rFonts w:cstheme="minorHAnsi"/>
              </w:rPr>
              <w:t>North East</w:t>
            </w:r>
          </w:p>
        </w:tc>
        <w:tc>
          <w:tcPr>
            <w:tcW w:w="850"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55E0EBD4" w14:textId="77777777">
            <w:pPr>
              <w:spacing w:line="276" w:lineRule="auto"/>
              <w:rPr>
                <w:rFonts w:cstheme="minorHAnsi"/>
              </w:rPr>
            </w:pPr>
            <w:r w:rsidRPr="00C47E94">
              <w:rPr>
                <w:rFonts w:cstheme="minorHAnsi"/>
              </w:rPr>
              <w:t>South</w:t>
            </w:r>
          </w:p>
        </w:tc>
      </w:tr>
      <w:tr w:rsidRPr="00C47E94" w:rsidR="005269FA" w:rsidTr="00F5650E" w14:paraId="5CD87BAC" w14:textId="77777777">
        <w:tc>
          <w:tcPr>
            <w:tcW w:w="2545" w:type="dxa"/>
            <w:vMerge/>
            <w:tcBorders>
              <w:top w:val="single" w:color="auto" w:sz="4" w:space="0"/>
              <w:left w:val="single" w:color="auto" w:sz="4" w:space="0"/>
              <w:bottom w:val="single" w:color="auto" w:sz="4" w:space="0"/>
              <w:right w:val="single" w:color="auto" w:sz="4" w:space="0"/>
            </w:tcBorders>
            <w:vAlign w:val="center"/>
            <w:hideMark/>
          </w:tcPr>
          <w:p w:rsidRPr="00C47E94" w:rsidR="005269FA" w:rsidP="00F5650E" w:rsidRDefault="005269FA" w14:paraId="68C399AE" w14:textId="77777777">
            <w:pPr>
              <w:rPr>
                <w:rFonts w:cstheme="minorHAnsi"/>
                <w:b/>
                <w:bCs/>
              </w:rPr>
            </w:pPr>
          </w:p>
        </w:tc>
        <w:tc>
          <w:tcPr>
            <w:tcW w:w="1273"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32EB8832" w14:textId="77777777">
            <w:pPr>
              <w:spacing w:line="276" w:lineRule="auto"/>
              <w:rPr>
                <w:rFonts w:cstheme="minorHAnsi"/>
              </w:rPr>
            </w:pPr>
          </w:p>
        </w:tc>
        <w:tc>
          <w:tcPr>
            <w:tcW w:w="993"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10D4B3CB" w14:textId="77777777">
            <w:pPr>
              <w:spacing w:line="276" w:lineRule="auto"/>
              <w:rPr>
                <w:rFonts w:cstheme="minorHAnsi"/>
              </w:rPr>
            </w:pPr>
          </w:p>
        </w:tc>
        <w:tc>
          <w:tcPr>
            <w:tcW w:w="992"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4B022D1D" w14:textId="77777777">
            <w:pPr>
              <w:spacing w:line="276" w:lineRule="auto"/>
              <w:rPr>
                <w:rFonts w:cstheme="minorHAnsi"/>
              </w:rPr>
            </w:pPr>
          </w:p>
        </w:tc>
        <w:tc>
          <w:tcPr>
            <w:tcW w:w="992"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2D899E7B" w14:textId="77777777">
            <w:pPr>
              <w:spacing w:line="276" w:lineRule="auto"/>
              <w:rPr>
                <w:rFonts w:cstheme="minorHAnsi"/>
              </w:rPr>
            </w:pPr>
          </w:p>
        </w:tc>
        <w:tc>
          <w:tcPr>
            <w:tcW w:w="1384"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1391B292" w14:textId="77777777">
            <w:pPr>
              <w:spacing w:line="276" w:lineRule="auto"/>
              <w:rPr>
                <w:rFonts w:cstheme="minorHAnsi"/>
              </w:rPr>
            </w:pPr>
          </w:p>
        </w:tc>
        <w:tc>
          <w:tcPr>
            <w:tcW w:w="1309"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577C555E" w14:textId="77777777">
            <w:pPr>
              <w:spacing w:line="276" w:lineRule="auto"/>
              <w:rPr>
                <w:rFonts w:cstheme="minorHAnsi"/>
              </w:rPr>
            </w:pPr>
          </w:p>
        </w:tc>
        <w:tc>
          <w:tcPr>
            <w:tcW w:w="1134"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57E3D82E" w14:textId="77777777">
            <w:pPr>
              <w:spacing w:line="276" w:lineRule="auto"/>
              <w:rPr>
                <w:rFonts w:cstheme="minorHAnsi"/>
              </w:rPr>
            </w:pPr>
            <w:r w:rsidRPr="00C47E94">
              <w:rPr>
                <w:rFonts w:cstheme="minorHAnsi"/>
              </w:rPr>
              <w:t>Yes</w:t>
            </w:r>
          </w:p>
        </w:tc>
        <w:tc>
          <w:tcPr>
            <w:tcW w:w="1275"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5AE93F2A" w14:textId="77777777">
            <w:pPr>
              <w:spacing w:line="276" w:lineRule="auto"/>
              <w:rPr>
                <w:rFonts w:cstheme="minorHAnsi"/>
              </w:rPr>
            </w:pPr>
          </w:p>
        </w:tc>
        <w:tc>
          <w:tcPr>
            <w:tcW w:w="993" w:type="dxa"/>
            <w:tcBorders>
              <w:top w:val="single" w:color="auto" w:sz="4" w:space="0"/>
              <w:left w:val="single" w:color="auto" w:sz="4" w:space="0"/>
              <w:bottom w:val="single" w:color="auto" w:sz="4" w:space="0"/>
              <w:right w:val="single" w:color="auto" w:sz="4" w:space="0"/>
            </w:tcBorders>
          </w:tcPr>
          <w:p w:rsidRPr="00C47E94" w:rsidR="005269FA" w:rsidP="00F5650E" w:rsidRDefault="005269FA" w14:paraId="41292206" w14:textId="77777777">
            <w:pPr>
              <w:spacing w:line="276" w:lineRule="auto"/>
              <w:rPr>
                <w:rFonts w:cstheme="minorHAnsi"/>
              </w:rPr>
            </w:pPr>
          </w:p>
        </w:tc>
        <w:tc>
          <w:tcPr>
            <w:tcW w:w="850" w:type="dxa"/>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620B0C01" w14:textId="77777777">
            <w:pPr>
              <w:spacing w:line="276" w:lineRule="auto"/>
              <w:rPr>
                <w:rFonts w:cstheme="minorHAnsi"/>
              </w:rPr>
            </w:pPr>
            <w:r w:rsidRPr="00C47E94">
              <w:rPr>
                <w:rFonts w:cstheme="minorHAnsi"/>
              </w:rPr>
              <w:t>Yes</w:t>
            </w:r>
          </w:p>
        </w:tc>
      </w:tr>
      <w:tr w:rsidRPr="00C47E94" w:rsidR="005269FA" w:rsidTr="00F5650E" w14:paraId="067F3DDB" w14:textId="77777777">
        <w:tc>
          <w:tcPr>
            <w:tcW w:w="2545" w:type="dxa"/>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780D523E" w14:textId="77777777">
            <w:pPr>
              <w:spacing w:line="276" w:lineRule="auto"/>
              <w:rPr>
                <w:rFonts w:cstheme="minorHAnsi"/>
                <w:b/>
                <w:bCs/>
              </w:rPr>
            </w:pPr>
            <w:r w:rsidRPr="00C47E94">
              <w:rPr>
                <w:rFonts w:cstheme="minorHAnsi"/>
                <w:b/>
                <w:bCs/>
              </w:rPr>
              <w:t>Referral route</w:t>
            </w:r>
          </w:p>
        </w:tc>
        <w:tc>
          <w:tcPr>
            <w:tcW w:w="11195" w:type="dxa"/>
            <w:gridSpan w:val="10"/>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32190FC8" w14:textId="77777777">
            <w:pPr>
              <w:spacing w:line="276" w:lineRule="auto"/>
              <w:rPr>
                <w:rFonts w:cstheme="minorHAnsi"/>
              </w:rPr>
            </w:pPr>
            <w:r w:rsidRPr="00C47E94">
              <w:rPr>
                <w:rFonts w:cstheme="minorHAnsi"/>
              </w:rPr>
              <w:t xml:space="preserve">Through South Derbyshire CVS </w:t>
            </w:r>
          </w:p>
        </w:tc>
      </w:tr>
      <w:tr w:rsidRPr="00C47E94" w:rsidR="005269FA" w:rsidTr="00F5650E" w14:paraId="5039DA66" w14:textId="77777777">
        <w:tc>
          <w:tcPr>
            <w:tcW w:w="2545" w:type="dxa"/>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Pr="00C47E94" w:rsidR="005269FA" w:rsidP="00F5650E" w:rsidRDefault="005269FA" w14:paraId="5A74B800" w14:textId="77777777">
            <w:pPr>
              <w:spacing w:line="276" w:lineRule="auto"/>
              <w:rPr>
                <w:rFonts w:cstheme="minorHAnsi"/>
                <w:b/>
                <w:bCs/>
              </w:rPr>
            </w:pPr>
            <w:r w:rsidRPr="00C47E94">
              <w:rPr>
                <w:rFonts w:cstheme="minorHAnsi"/>
                <w:b/>
                <w:bCs/>
              </w:rPr>
              <w:t>Contact details</w:t>
            </w:r>
          </w:p>
        </w:tc>
        <w:tc>
          <w:tcPr>
            <w:tcW w:w="11195" w:type="dxa"/>
            <w:gridSpan w:val="10"/>
            <w:tcBorders>
              <w:top w:val="single" w:color="auto" w:sz="4" w:space="0"/>
              <w:left w:val="single" w:color="auto" w:sz="4" w:space="0"/>
              <w:bottom w:val="single" w:color="auto" w:sz="4" w:space="0"/>
              <w:right w:val="single" w:color="auto" w:sz="4" w:space="0"/>
            </w:tcBorders>
            <w:hideMark/>
          </w:tcPr>
          <w:p w:rsidRPr="00C47E94" w:rsidR="005269FA" w:rsidP="00F5650E" w:rsidRDefault="005269FA" w14:paraId="4AC3AFBE" w14:textId="77777777">
            <w:pPr>
              <w:spacing w:line="276" w:lineRule="auto"/>
              <w:rPr>
                <w:rFonts w:cstheme="minorHAnsi"/>
              </w:rPr>
            </w:pPr>
            <w:r w:rsidRPr="00C47E94">
              <w:rPr>
                <w:rFonts w:cstheme="minorHAnsi"/>
              </w:rPr>
              <w:t xml:space="preserve">A referral can be made by emailing </w:t>
            </w:r>
            <w:hyperlink w:history="1" r:id="rId11">
              <w:r w:rsidRPr="00C47E94">
                <w:rPr>
                  <w:rStyle w:val="Hyperlink"/>
                  <w:rFonts w:cstheme="minorHAnsi"/>
                </w:rPr>
                <w:t>ProjectSupport@sdcvs.org.uk</w:t>
              </w:r>
            </w:hyperlink>
            <w:r w:rsidRPr="00C47E94">
              <w:rPr>
                <w:rStyle w:val="Hyperlink"/>
                <w:rFonts w:cstheme="minorHAnsi"/>
              </w:rPr>
              <w:t xml:space="preserve"> / </w:t>
            </w:r>
            <w:r w:rsidRPr="00C47E94">
              <w:rPr>
                <w:rFonts w:cstheme="minorHAnsi"/>
              </w:rPr>
              <w:t>Tel: 01283 219761</w:t>
            </w:r>
          </w:p>
        </w:tc>
      </w:tr>
    </w:tbl>
    <w:p w:rsidRPr="00C47E94" w:rsidR="005269FA" w:rsidP="00F905D0" w:rsidRDefault="005269FA" w14:paraId="7BC0C77F" w14:textId="77777777">
      <w:pPr>
        <w:rPr>
          <w:rFonts w:cstheme="minorHAnsi"/>
          <w:color w:val="0070C0"/>
        </w:rPr>
      </w:pPr>
    </w:p>
    <w:p w:rsidR="0053730A" w:rsidP="00F905D0" w:rsidRDefault="0053730A" w14:paraId="5913946F" w14:textId="06922804">
      <w:pPr>
        <w:rPr>
          <w:rFonts w:cstheme="minorHAnsi"/>
          <w:color w:val="0070C0"/>
        </w:rPr>
      </w:pPr>
    </w:p>
    <w:tbl>
      <w:tblPr>
        <w:tblStyle w:val="TableGrid"/>
        <w:tblW w:w="13745" w:type="dxa"/>
        <w:tblLayout w:type="fixed"/>
        <w:tblLook w:val="04A0" w:firstRow="1" w:lastRow="0" w:firstColumn="1" w:lastColumn="0" w:noHBand="0" w:noVBand="1"/>
      </w:tblPr>
      <w:tblGrid>
        <w:gridCol w:w="2547"/>
        <w:gridCol w:w="1134"/>
        <w:gridCol w:w="992"/>
        <w:gridCol w:w="992"/>
        <w:gridCol w:w="1276"/>
        <w:gridCol w:w="1559"/>
        <w:gridCol w:w="1418"/>
        <w:gridCol w:w="1276"/>
        <w:gridCol w:w="850"/>
        <w:gridCol w:w="851"/>
        <w:gridCol w:w="850"/>
      </w:tblGrid>
      <w:tr w:rsidRPr="00C47E94" w:rsidR="00FB2F9A" w:rsidTr="00814CED" w14:paraId="043A4A57" w14:textId="77777777">
        <w:tc>
          <w:tcPr>
            <w:tcW w:w="2547" w:type="dxa"/>
            <w:shd w:val="clear" w:color="auto" w:fill="EDEDED" w:themeFill="accent3" w:themeFillTint="33"/>
          </w:tcPr>
          <w:p w:rsidRPr="00C47E94" w:rsidR="00FB2F9A" w:rsidP="00814CED" w:rsidRDefault="00FB2F9A" w14:paraId="78832CAC" w14:textId="77777777">
            <w:pPr>
              <w:spacing w:line="276" w:lineRule="auto"/>
              <w:rPr>
                <w:rFonts w:cstheme="minorHAnsi"/>
                <w:b/>
                <w:bCs/>
              </w:rPr>
            </w:pPr>
            <w:r w:rsidRPr="00C47E94">
              <w:rPr>
                <w:rFonts w:cstheme="minorHAnsi"/>
                <w:b/>
                <w:bCs/>
              </w:rPr>
              <w:t>Organisation Name</w:t>
            </w:r>
          </w:p>
        </w:tc>
        <w:tc>
          <w:tcPr>
            <w:tcW w:w="11198" w:type="dxa"/>
            <w:gridSpan w:val="10"/>
          </w:tcPr>
          <w:p w:rsidRPr="00C47E94" w:rsidR="00FB2F9A" w:rsidP="00814CED" w:rsidRDefault="00FB2F9A" w14:paraId="5B55C382" w14:textId="77777777">
            <w:pPr>
              <w:rPr>
                <w:rFonts w:cstheme="minorHAnsi"/>
              </w:rPr>
            </w:pPr>
            <w:r w:rsidRPr="00C47E94">
              <w:rPr>
                <w:rFonts w:cstheme="minorHAnsi"/>
              </w:rPr>
              <w:t>Derby Homes</w:t>
            </w:r>
          </w:p>
        </w:tc>
      </w:tr>
      <w:tr w:rsidRPr="00C47E94" w:rsidR="00FB2F9A" w:rsidTr="00814CED" w14:paraId="302EF1DA" w14:textId="77777777">
        <w:tc>
          <w:tcPr>
            <w:tcW w:w="2547" w:type="dxa"/>
            <w:shd w:val="clear" w:color="auto" w:fill="EDEDED" w:themeFill="accent3" w:themeFillTint="33"/>
          </w:tcPr>
          <w:p w:rsidRPr="00C47E94" w:rsidR="00FB2F9A" w:rsidP="00814CED" w:rsidRDefault="00FB2F9A" w14:paraId="4B42A599" w14:textId="77777777">
            <w:pPr>
              <w:spacing w:line="276" w:lineRule="auto"/>
              <w:rPr>
                <w:rFonts w:cstheme="minorHAnsi"/>
                <w:b/>
                <w:bCs/>
              </w:rPr>
            </w:pPr>
            <w:r w:rsidRPr="00C47E94">
              <w:rPr>
                <w:rFonts w:cstheme="minorHAnsi"/>
                <w:b/>
                <w:bCs/>
              </w:rPr>
              <w:t>Name of Service / Project</w:t>
            </w:r>
          </w:p>
        </w:tc>
        <w:tc>
          <w:tcPr>
            <w:tcW w:w="11198" w:type="dxa"/>
            <w:gridSpan w:val="10"/>
          </w:tcPr>
          <w:p w:rsidRPr="00C47E94" w:rsidR="00FB2F9A" w:rsidP="00814CED" w:rsidRDefault="00FB2F9A" w14:paraId="56D7CF0C" w14:textId="77777777">
            <w:pPr>
              <w:rPr>
                <w:rFonts w:cstheme="minorHAnsi"/>
              </w:rPr>
            </w:pPr>
            <w:r w:rsidRPr="00C47E94">
              <w:rPr>
                <w:rFonts w:cstheme="minorHAnsi"/>
              </w:rPr>
              <w:t>Complex needs</w:t>
            </w:r>
          </w:p>
        </w:tc>
      </w:tr>
      <w:tr w:rsidRPr="00C47E94" w:rsidR="00FB2F9A" w:rsidTr="00814CED" w14:paraId="5C8BEEBC" w14:textId="77777777">
        <w:tc>
          <w:tcPr>
            <w:tcW w:w="2547" w:type="dxa"/>
            <w:shd w:val="clear" w:color="auto" w:fill="EDEDED" w:themeFill="accent3" w:themeFillTint="33"/>
          </w:tcPr>
          <w:p w:rsidRPr="00C47E94" w:rsidR="00FB2F9A" w:rsidP="00814CED" w:rsidRDefault="00FB2F9A" w14:paraId="140100A7" w14:textId="77777777">
            <w:pPr>
              <w:spacing w:line="276" w:lineRule="auto"/>
              <w:rPr>
                <w:rFonts w:cstheme="minorHAnsi"/>
                <w:b/>
                <w:bCs/>
              </w:rPr>
            </w:pPr>
            <w:r w:rsidRPr="00C47E94">
              <w:rPr>
                <w:rFonts w:cstheme="minorHAnsi"/>
                <w:b/>
                <w:bCs/>
              </w:rPr>
              <w:t>Description</w:t>
            </w:r>
          </w:p>
        </w:tc>
        <w:tc>
          <w:tcPr>
            <w:tcW w:w="11198" w:type="dxa"/>
            <w:gridSpan w:val="10"/>
          </w:tcPr>
          <w:p w:rsidRPr="00C47E94" w:rsidR="00FB2F9A" w:rsidP="00814CED" w:rsidRDefault="00FB2F9A" w14:paraId="0582D2F3" w14:textId="77777777">
            <w:pPr>
              <w:jc w:val="both"/>
              <w:rPr>
                <w:rFonts w:cstheme="minorHAnsi"/>
              </w:rPr>
            </w:pPr>
            <w:r w:rsidRPr="00C47E94">
              <w:rPr>
                <w:rFonts w:cstheme="minorHAnsi"/>
              </w:rPr>
              <w:t>The Complex Needs Team provide tenancy / housing related support to Derby Home tenants who are suffering from domestic abuse.  This may be in the form of security at the property, advice and support around rehousing, liaison with/referral to other services such as social care, mental health, substance misuse.  Also carry out risk assessments and make referrals into specialist support services such as IDVAs/Refuge.  Work to support the victim around tenancy issues that may arise as a result of domestic abuse such as joint tenancy issues, rent arrears/ benefit claims etc.</w:t>
            </w:r>
          </w:p>
          <w:p w:rsidRPr="00C47E94" w:rsidR="00FB2F9A" w:rsidP="00814CED" w:rsidRDefault="00FB2F9A" w14:paraId="06E3644F" w14:textId="77777777">
            <w:pPr>
              <w:jc w:val="both"/>
              <w:rPr>
                <w:rFonts w:cstheme="minorHAnsi"/>
              </w:rPr>
            </w:pPr>
          </w:p>
        </w:tc>
      </w:tr>
      <w:tr w:rsidRPr="00C47E94" w:rsidR="00FB2F9A" w:rsidTr="00814CED" w14:paraId="75808827" w14:textId="77777777">
        <w:tc>
          <w:tcPr>
            <w:tcW w:w="2547" w:type="dxa"/>
            <w:vMerge w:val="restart"/>
            <w:shd w:val="clear" w:color="auto" w:fill="EDEDED" w:themeFill="accent3" w:themeFillTint="33"/>
          </w:tcPr>
          <w:p w:rsidRPr="00C47E94" w:rsidR="00FB2F9A" w:rsidP="00814CED" w:rsidRDefault="00FB2F9A" w14:paraId="7F52796F" w14:textId="77777777">
            <w:pPr>
              <w:spacing w:line="276" w:lineRule="auto"/>
              <w:rPr>
                <w:rFonts w:cstheme="minorHAnsi"/>
                <w:b/>
                <w:bCs/>
              </w:rPr>
            </w:pPr>
            <w:r w:rsidRPr="00C47E94">
              <w:rPr>
                <w:rFonts w:cstheme="minorHAnsi"/>
                <w:b/>
                <w:bCs/>
              </w:rPr>
              <w:t>Geographical area covered</w:t>
            </w:r>
          </w:p>
        </w:tc>
        <w:tc>
          <w:tcPr>
            <w:tcW w:w="1134" w:type="dxa"/>
          </w:tcPr>
          <w:p w:rsidRPr="00C47E94" w:rsidR="00FB2F9A" w:rsidP="00814CED" w:rsidRDefault="00FB2F9A" w14:paraId="1A09A10C" w14:textId="77777777">
            <w:pPr>
              <w:spacing w:line="276" w:lineRule="auto"/>
              <w:rPr>
                <w:rFonts w:cstheme="minorHAnsi"/>
              </w:rPr>
            </w:pPr>
            <w:r w:rsidRPr="00C47E94">
              <w:rPr>
                <w:rFonts w:cstheme="minorHAnsi"/>
              </w:rPr>
              <w:t>City</w:t>
            </w:r>
          </w:p>
        </w:tc>
        <w:tc>
          <w:tcPr>
            <w:tcW w:w="992" w:type="dxa"/>
          </w:tcPr>
          <w:p w:rsidRPr="00C47E94" w:rsidR="00FB2F9A" w:rsidP="00814CED" w:rsidRDefault="00FB2F9A" w14:paraId="7E73F770" w14:textId="77777777">
            <w:pPr>
              <w:spacing w:line="276" w:lineRule="auto"/>
              <w:rPr>
                <w:rFonts w:cstheme="minorHAnsi"/>
              </w:rPr>
            </w:pPr>
            <w:r w:rsidRPr="00C47E94">
              <w:rPr>
                <w:rFonts w:cstheme="minorHAnsi"/>
              </w:rPr>
              <w:t>County</w:t>
            </w:r>
          </w:p>
        </w:tc>
        <w:tc>
          <w:tcPr>
            <w:tcW w:w="992" w:type="dxa"/>
          </w:tcPr>
          <w:p w:rsidRPr="00C47E94" w:rsidR="00FB2F9A" w:rsidP="00814CED" w:rsidRDefault="00FB2F9A" w14:paraId="41E878BA" w14:textId="77777777">
            <w:pPr>
              <w:spacing w:line="276" w:lineRule="auto"/>
              <w:rPr>
                <w:rFonts w:cstheme="minorHAnsi"/>
              </w:rPr>
            </w:pPr>
            <w:r w:rsidRPr="00C47E94">
              <w:rPr>
                <w:rFonts w:cstheme="minorHAnsi"/>
              </w:rPr>
              <w:t>Amber Valley</w:t>
            </w:r>
          </w:p>
        </w:tc>
        <w:tc>
          <w:tcPr>
            <w:tcW w:w="1276" w:type="dxa"/>
          </w:tcPr>
          <w:p w:rsidRPr="00C47E94" w:rsidR="00FB2F9A" w:rsidP="00814CED" w:rsidRDefault="00FB2F9A" w14:paraId="0E6C46EC" w14:textId="77777777">
            <w:pPr>
              <w:spacing w:line="276" w:lineRule="auto"/>
              <w:rPr>
                <w:rFonts w:cstheme="minorHAnsi"/>
              </w:rPr>
            </w:pPr>
            <w:r w:rsidRPr="00C47E94">
              <w:rPr>
                <w:rFonts w:cstheme="minorHAnsi"/>
              </w:rPr>
              <w:t>Bolsover</w:t>
            </w:r>
          </w:p>
        </w:tc>
        <w:tc>
          <w:tcPr>
            <w:tcW w:w="1559" w:type="dxa"/>
          </w:tcPr>
          <w:p w:rsidRPr="00C47E94" w:rsidR="00FB2F9A" w:rsidP="00814CED" w:rsidRDefault="00FB2F9A" w14:paraId="6AE98CEB" w14:textId="77777777">
            <w:pPr>
              <w:spacing w:line="276" w:lineRule="auto"/>
              <w:rPr>
                <w:rFonts w:cstheme="minorHAnsi"/>
              </w:rPr>
            </w:pPr>
            <w:r w:rsidRPr="00C47E94">
              <w:rPr>
                <w:rFonts w:cstheme="minorHAnsi"/>
              </w:rPr>
              <w:t>Chesterfield</w:t>
            </w:r>
          </w:p>
        </w:tc>
        <w:tc>
          <w:tcPr>
            <w:tcW w:w="1418" w:type="dxa"/>
          </w:tcPr>
          <w:p w:rsidRPr="00C47E94" w:rsidR="00FB2F9A" w:rsidP="00814CED" w:rsidRDefault="00FB2F9A" w14:paraId="1CD014A0" w14:textId="77777777">
            <w:pPr>
              <w:spacing w:line="276" w:lineRule="auto"/>
              <w:rPr>
                <w:rFonts w:cstheme="minorHAnsi"/>
              </w:rPr>
            </w:pPr>
            <w:r w:rsidRPr="00C47E94">
              <w:rPr>
                <w:rFonts w:cstheme="minorHAnsi"/>
              </w:rPr>
              <w:t>Derbyshire Dales</w:t>
            </w:r>
          </w:p>
        </w:tc>
        <w:tc>
          <w:tcPr>
            <w:tcW w:w="1276" w:type="dxa"/>
          </w:tcPr>
          <w:p w:rsidRPr="00C47E94" w:rsidR="00FB2F9A" w:rsidP="00814CED" w:rsidRDefault="00FB2F9A" w14:paraId="75B3FE56" w14:textId="77777777">
            <w:pPr>
              <w:spacing w:line="276" w:lineRule="auto"/>
              <w:jc w:val="both"/>
              <w:rPr>
                <w:rFonts w:cstheme="minorHAnsi"/>
              </w:rPr>
            </w:pPr>
            <w:r w:rsidRPr="00C47E94">
              <w:rPr>
                <w:rFonts w:cstheme="minorHAnsi"/>
              </w:rPr>
              <w:t>Erewash</w:t>
            </w:r>
          </w:p>
        </w:tc>
        <w:tc>
          <w:tcPr>
            <w:tcW w:w="850" w:type="dxa"/>
          </w:tcPr>
          <w:p w:rsidRPr="00C47E94" w:rsidR="00FB2F9A" w:rsidP="00814CED" w:rsidRDefault="00FB2F9A" w14:paraId="15311CA2" w14:textId="77777777">
            <w:pPr>
              <w:spacing w:line="276" w:lineRule="auto"/>
              <w:rPr>
                <w:rFonts w:cstheme="minorHAnsi"/>
              </w:rPr>
            </w:pPr>
            <w:r w:rsidRPr="00C47E94">
              <w:rPr>
                <w:rFonts w:cstheme="minorHAnsi"/>
              </w:rPr>
              <w:t>High Peak</w:t>
            </w:r>
          </w:p>
        </w:tc>
        <w:tc>
          <w:tcPr>
            <w:tcW w:w="851" w:type="dxa"/>
          </w:tcPr>
          <w:p w:rsidRPr="00C47E94" w:rsidR="00FB2F9A" w:rsidP="00814CED" w:rsidRDefault="00FB2F9A" w14:paraId="18244234" w14:textId="77777777">
            <w:pPr>
              <w:spacing w:line="276" w:lineRule="auto"/>
              <w:rPr>
                <w:rFonts w:cstheme="minorHAnsi"/>
              </w:rPr>
            </w:pPr>
            <w:r w:rsidRPr="00C47E94">
              <w:rPr>
                <w:rFonts w:cstheme="minorHAnsi"/>
              </w:rPr>
              <w:t>North East</w:t>
            </w:r>
          </w:p>
        </w:tc>
        <w:tc>
          <w:tcPr>
            <w:tcW w:w="850" w:type="dxa"/>
          </w:tcPr>
          <w:p w:rsidRPr="00C47E94" w:rsidR="00FB2F9A" w:rsidP="00814CED" w:rsidRDefault="00FB2F9A" w14:paraId="420C8614" w14:textId="77777777">
            <w:pPr>
              <w:spacing w:line="276" w:lineRule="auto"/>
              <w:rPr>
                <w:rFonts w:cstheme="minorHAnsi"/>
              </w:rPr>
            </w:pPr>
            <w:r w:rsidRPr="00C47E94">
              <w:rPr>
                <w:rFonts w:cstheme="minorHAnsi"/>
              </w:rPr>
              <w:t>South</w:t>
            </w:r>
          </w:p>
        </w:tc>
      </w:tr>
      <w:tr w:rsidRPr="00C47E94" w:rsidR="00FB2F9A" w:rsidTr="00814CED" w14:paraId="39437840" w14:textId="77777777">
        <w:tc>
          <w:tcPr>
            <w:tcW w:w="2547" w:type="dxa"/>
            <w:vMerge/>
            <w:shd w:val="clear" w:color="auto" w:fill="EDEDED" w:themeFill="accent3" w:themeFillTint="33"/>
          </w:tcPr>
          <w:p w:rsidRPr="00C47E94" w:rsidR="00FB2F9A" w:rsidP="00814CED" w:rsidRDefault="00FB2F9A" w14:paraId="5EF426AB" w14:textId="77777777">
            <w:pPr>
              <w:spacing w:line="276" w:lineRule="auto"/>
              <w:rPr>
                <w:rFonts w:cstheme="minorHAnsi"/>
                <w:b/>
                <w:bCs/>
              </w:rPr>
            </w:pPr>
          </w:p>
        </w:tc>
        <w:tc>
          <w:tcPr>
            <w:tcW w:w="1134" w:type="dxa"/>
          </w:tcPr>
          <w:p w:rsidRPr="00C47E94" w:rsidR="00FB2F9A" w:rsidP="00814CED" w:rsidRDefault="00FB2F9A" w14:paraId="577C5A8B" w14:textId="77777777">
            <w:pPr>
              <w:spacing w:line="276" w:lineRule="auto"/>
              <w:rPr>
                <w:rFonts w:cstheme="minorHAnsi"/>
              </w:rPr>
            </w:pPr>
            <w:r w:rsidRPr="00C47E94">
              <w:rPr>
                <w:rFonts w:cstheme="minorHAnsi"/>
              </w:rPr>
              <w:t>Yes</w:t>
            </w:r>
          </w:p>
        </w:tc>
        <w:tc>
          <w:tcPr>
            <w:tcW w:w="992" w:type="dxa"/>
          </w:tcPr>
          <w:p w:rsidRPr="00C47E94" w:rsidR="00FB2F9A" w:rsidP="00814CED" w:rsidRDefault="00FB2F9A" w14:paraId="58AA59F7" w14:textId="77777777">
            <w:pPr>
              <w:spacing w:line="276" w:lineRule="auto"/>
              <w:rPr>
                <w:rFonts w:cstheme="minorHAnsi"/>
              </w:rPr>
            </w:pPr>
          </w:p>
        </w:tc>
        <w:tc>
          <w:tcPr>
            <w:tcW w:w="992" w:type="dxa"/>
          </w:tcPr>
          <w:p w:rsidRPr="00C47E94" w:rsidR="00FB2F9A" w:rsidP="00814CED" w:rsidRDefault="00FB2F9A" w14:paraId="1A4A3FE9" w14:textId="77777777">
            <w:pPr>
              <w:spacing w:line="276" w:lineRule="auto"/>
              <w:rPr>
                <w:rFonts w:cstheme="minorHAnsi"/>
              </w:rPr>
            </w:pPr>
          </w:p>
        </w:tc>
        <w:tc>
          <w:tcPr>
            <w:tcW w:w="1276" w:type="dxa"/>
          </w:tcPr>
          <w:p w:rsidRPr="00C47E94" w:rsidR="00FB2F9A" w:rsidP="00814CED" w:rsidRDefault="00FB2F9A" w14:paraId="2D8285B1" w14:textId="77777777">
            <w:pPr>
              <w:spacing w:line="276" w:lineRule="auto"/>
              <w:rPr>
                <w:rFonts w:cstheme="minorHAnsi"/>
              </w:rPr>
            </w:pPr>
          </w:p>
        </w:tc>
        <w:tc>
          <w:tcPr>
            <w:tcW w:w="1559" w:type="dxa"/>
          </w:tcPr>
          <w:p w:rsidRPr="00C47E94" w:rsidR="00FB2F9A" w:rsidP="00814CED" w:rsidRDefault="00FB2F9A" w14:paraId="034FAC0C" w14:textId="77777777">
            <w:pPr>
              <w:spacing w:line="276" w:lineRule="auto"/>
              <w:rPr>
                <w:rFonts w:cstheme="minorHAnsi"/>
              </w:rPr>
            </w:pPr>
          </w:p>
        </w:tc>
        <w:tc>
          <w:tcPr>
            <w:tcW w:w="1418" w:type="dxa"/>
          </w:tcPr>
          <w:p w:rsidRPr="00C47E94" w:rsidR="00FB2F9A" w:rsidP="00814CED" w:rsidRDefault="00FB2F9A" w14:paraId="22880C8C" w14:textId="77777777">
            <w:pPr>
              <w:spacing w:line="276" w:lineRule="auto"/>
              <w:rPr>
                <w:rFonts w:cstheme="minorHAnsi"/>
              </w:rPr>
            </w:pPr>
          </w:p>
        </w:tc>
        <w:tc>
          <w:tcPr>
            <w:tcW w:w="1276" w:type="dxa"/>
          </w:tcPr>
          <w:p w:rsidRPr="00C47E94" w:rsidR="00FB2F9A" w:rsidP="00814CED" w:rsidRDefault="00FB2F9A" w14:paraId="58561593" w14:textId="77777777">
            <w:pPr>
              <w:spacing w:line="276" w:lineRule="auto"/>
              <w:jc w:val="both"/>
              <w:rPr>
                <w:rFonts w:cstheme="minorHAnsi"/>
              </w:rPr>
            </w:pPr>
          </w:p>
        </w:tc>
        <w:tc>
          <w:tcPr>
            <w:tcW w:w="850" w:type="dxa"/>
          </w:tcPr>
          <w:p w:rsidRPr="00C47E94" w:rsidR="00FB2F9A" w:rsidP="00814CED" w:rsidRDefault="00FB2F9A" w14:paraId="79869A84" w14:textId="77777777">
            <w:pPr>
              <w:spacing w:line="276" w:lineRule="auto"/>
              <w:rPr>
                <w:rFonts w:cstheme="minorHAnsi"/>
              </w:rPr>
            </w:pPr>
          </w:p>
        </w:tc>
        <w:tc>
          <w:tcPr>
            <w:tcW w:w="851" w:type="dxa"/>
          </w:tcPr>
          <w:p w:rsidRPr="00C47E94" w:rsidR="00FB2F9A" w:rsidP="00814CED" w:rsidRDefault="00FB2F9A" w14:paraId="3BE2AC4B" w14:textId="77777777">
            <w:pPr>
              <w:spacing w:line="276" w:lineRule="auto"/>
              <w:rPr>
                <w:rFonts w:cstheme="minorHAnsi"/>
              </w:rPr>
            </w:pPr>
          </w:p>
        </w:tc>
        <w:tc>
          <w:tcPr>
            <w:tcW w:w="850" w:type="dxa"/>
          </w:tcPr>
          <w:p w:rsidRPr="00C47E94" w:rsidR="00FB2F9A" w:rsidP="00814CED" w:rsidRDefault="00FB2F9A" w14:paraId="01F89A48" w14:textId="77777777">
            <w:pPr>
              <w:spacing w:line="276" w:lineRule="auto"/>
              <w:rPr>
                <w:rFonts w:cstheme="minorHAnsi"/>
              </w:rPr>
            </w:pPr>
          </w:p>
        </w:tc>
      </w:tr>
      <w:tr w:rsidRPr="00C47E94" w:rsidR="00FB2F9A" w:rsidTr="00814CED" w14:paraId="3CF57974" w14:textId="77777777">
        <w:tc>
          <w:tcPr>
            <w:tcW w:w="2547" w:type="dxa"/>
            <w:shd w:val="clear" w:color="auto" w:fill="EDEDED" w:themeFill="accent3" w:themeFillTint="33"/>
          </w:tcPr>
          <w:p w:rsidRPr="00C47E94" w:rsidR="00FB2F9A" w:rsidP="00814CED" w:rsidRDefault="00FB2F9A" w14:paraId="6C68FCA7" w14:textId="77777777">
            <w:pPr>
              <w:spacing w:line="276" w:lineRule="auto"/>
              <w:rPr>
                <w:rFonts w:cstheme="minorHAnsi"/>
                <w:b/>
                <w:bCs/>
              </w:rPr>
            </w:pPr>
            <w:r w:rsidRPr="00C47E94">
              <w:rPr>
                <w:rFonts w:cstheme="minorHAnsi"/>
                <w:b/>
                <w:bCs/>
              </w:rPr>
              <w:t>Referral route</w:t>
            </w:r>
          </w:p>
        </w:tc>
        <w:tc>
          <w:tcPr>
            <w:tcW w:w="11198" w:type="dxa"/>
            <w:gridSpan w:val="10"/>
          </w:tcPr>
          <w:p w:rsidRPr="00C47E94" w:rsidR="00FB2F9A" w:rsidP="00814CED" w:rsidRDefault="00FB2F9A" w14:paraId="12B17580" w14:textId="77777777">
            <w:pPr>
              <w:spacing w:line="276" w:lineRule="auto"/>
              <w:jc w:val="both"/>
              <w:rPr>
                <w:rFonts w:cstheme="minorHAnsi"/>
              </w:rPr>
            </w:pPr>
            <w:r w:rsidRPr="00C47E94">
              <w:rPr>
                <w:rFonts w:cstheme="minorHAnsi"/>
                <w:shd w:val="clear" w:color="auto" w:fill="FFFFFF"/>
              </w:rPr>
              <w:t>Report domestic abuse issues centrally using the ‘Report a Safeguarding Concern’ form on Derby City Council's website.</w:t>
            </w:r>
          </w:p>
        </w:tc>
      </w:tr>
      <w:tr w:rsidRPr="00C47E94" w:rsidR="00FB2F9A" w:rsidTr="00814CED" w14:paraId="65C77750" w14:textId="77777777">
        <w:tc>
          <w:tcPr>
            <w:tcW w:w="2547" w:type="dxa"/>
            <w:shd w:val="clear" w:color="auto" w:fill="EDEDED" w:themeFill="accent3" w:themeFillTint="33"/>
          </w:tcPr>
          <w:p w:rsidRPr="00C47E94" w:rsidR="00FB2F9A" w:rsidP="00814CED" w:rsidRDefault="00FB2F9A" w14:paraId="30413BB2" w14:textId="77777777">
            <w:pPr>
              <w:spacing w:line="276" w:lineRule="auto"/>
              <w:rPr>
                <w:rFonts w:cstheme="minorHAnsi"/>
                <w:b/>
                <w:bCs/>
              </w:rPr>
            </w:pPr>
            <w:r w:rsidRPr="00C47E94">
              <w:rPr>
                <w:rFonts w:cstheme="minorHAnsi"/>
                <w:b/>
                <w:bCs/>
              </w:rPr>
              <w:t>Contact details</w:t>
            </w:r>
          </w:p>
        </w:tc>
        <w:tc>
          <w:tcPr>
            <w:tcW w:w="11198" w:type="dxa"/>
            <w:gridSpan w:val="10"/>
          </w:tcPr>
          <w:p w:rsidRPr="00C47E94" w:rsidR="00FB2F9A" w:rsidP="00814CED" w:rsidRDefault="00FB2F9A" w14:paraId="519BEC5C" w14:textId="77777777">
            <w:pPr>
              <w:spacing w:line="276" w:lineRule="auto"/>
              <w:rPr>
                <w:rFonts w:cstheme="minorHAnsi"/>
              </w:rPr>
            </w:pPr>
            <w:r w:rsidRPr="00C47E94">
              <w:rPr>
                <w:rFonts w:cstheme="minorHAnsi"/>
              </w:rPr>
              <w:t>www.derbyhomes.org/advice-support/safeguarding/</w:t>
            </w:r>
          </w:p>
        </w:tc>
      </w:tr>
    </w:tbl>
    <w:p w:rsidR="00FB2F9A" w:rsidP="00F905D0" w:rsidRDefault="00FB2F9A" w14:paraId="3015D920" w14:textId="7D81B839">
      <w:pPr>
        <w:rPr>
          <w:rFonts w:cstheme="minorHAnsi"/>
          <w:color w:val="0070C0"/>
        </w:rPr>
      </w:pPr>
    </w:p>
    <w:p w:rsidR="00E63312" w:rsidP="00F905D0" w:rsidRDefault="00E63312" w14:paraId="74854BC1" w14:textId="77777777">
      <w:pPr>
        <w:rPr>
          <w:rFonts w:cstheme="minorHAnsi"/>
          <w:color w:val="0070C0"/>
        </w:rPr>
      </w:pPr>
    </w:p>
    <w:tbl>
      <w:tblPr>
        <w:tblStyle w:val="TableGrid"/>
        <w:tblW w:w="0" w:type="auto"/>
        <w:tblLook w:val="04A0" w:firstRow="1" w:lastRow="0" w:firstColumn="1" w:lastColumn="0" w:noHBand="0" w:noVBand="1"/>
      </w:tblPr>
      <w:tblGrid>
        <w:gridCol w:w="2547"/>
        <w:gridCol w:w="709"/>
        <w:gridCol w:w="854"/>
        <w:gridCol w:w="1414"/>
        <w:gridCol w:w="992"/>
        <w:gridCol w:w="1298"/>
        <w:gridCol w:w="1820"/>
        <w:gridCol w:w="993"/>
        <w:gridCol w:w="1134"/>
        <w:gridCol w:w="1435"/>
        <w:gridCol w:w="747"/>
      </w:tblGrid>
      <w:tr w:rsidRPr="00C47E94" w:rsidR="005269FA" w:rsidTr="00FB2F9A" w14:paraId="229396A7" w14:textId="77777777">
        <w:tc>
          <w:tcPr>
            <w:tcW w:w="2547" w:type="dxa"/>
            <w:shd w:val="clear" w:color="auto" w:fill="EDEDED" w:themeFill="accent3" w:themeFillTint="33"/>
          </w:tcPr>
          <w:p w:rsidRPr="00C47E94" w:rsidR="005269FA" w:rsidP="00F5650E" w:rsidRDefault="005269FA" w14:paraId="36DA7F34" w14:textId="77777777">
            <w:pPr>
              <w:spacing w:line="276" w:lineRule="auto"/>
              <w:rPr>
                <w:rFonts w:cstheme="minorHAnsi"/>
                <w:b/>
                <w:bCs/>
              </w:rPr>
            </w:pPr>
            <w:r w:rsidRPr="00C47E94">
              <w:rPr>
                <w:rFonts w:cstheme="minorHAnsi"/>
                <w:b/>
                <w:bCs/>
              </w:rPr>
              <w:lastRenderedPageBreak/>
              <w:t>Organisation Name</w:t>
            </w:r>
          </w:p>
        </w:tc>
        <w:tc>
          <w:tcPr>
            <w:tcW w:w="11396" w:type="dxa"/>
            <w:gridSpan w:val="10"/>
          </w:tcPr>
          <w:p w:rsidRPr="00C47E94" w:rsidR="005269FA" w:rsidP="00F5650E" w:rsidRDefault="005269FA" w14:paraId="774EBC1D" w14:textId="77777777">
            <w:pPr>
              <w:rPr>
                <w:rFonts w:cstheme="minorHAnsi"/>
              </w:rPr>
            </w:pPr>
            <w:r w:rsidRPr="00C47E94">
              <w:rPr>
                <w:rFonts w:cstheme="minorHAnsi"/>
              </w:rPr>
              <w:t>Guinness Partnership</w:t>
            </w:r>
          </w:p>
        </w:tc>
      </w:tr>
      <w:tr w:rsidRPr="00C47E94" w:rsidR="005269FA" w:rsidTr="00FB2F9A" w14:paraId="01C59F11" w14:textId="77777777">
        <w:tc>
          <w:tcPr>
            <w:tcW w:w="2547" w:type="dxa"/>
            <w:shd w:val="clear" w:color="auto" w:fill="EDEDED" w:themeFill="accent3" w:themeFillTint="33"/>
          </w:tcPr>
          <w:p w:rsidRPr="00C47E94" w:rsidR="005269FA" w:rsidP="00F5650E" w:rsidRDefault="005269FA" w14:paraId="130750B9" w14:textId="77777777">
            <w:pPr>
              <w:spacing w:line="276" w:lineRule="auto"/>
              <w:rPr>
                <w:rFonts w:cstheme="minorHAnsi"/>
                <w:b/>
                <w:bCs/>
              </w:rPr>
            </w:pPr>
            <w:r w:rsidRPr="00C47E94">
              <w:rPr>
                <w:rFonts w:cstheme="minorHAnsi"/>
                <w:b/>
                <w:bCs/>
              </w:rPr>
              <w:t>Name of Service / Project</w:t>
            </w:r>
          </w:p>
        </w:tc>
        <w:tc>
          <w:tcPr>
            <w:tcW w:w="11396" w:type="dxa"/>
            <w:gridSpan w:val="10"/>
          </w:tcPr>
          <w:p w:rsidRPr="00C47E94" w:rsidR="005269FA" w:rsidP="00F5650E" w:rsidRDefault="005269FA" w14:paraId="1AB08AB2" w14:textId="77777777">
            <w:pPr>
              <w:rPr>
                <w:rFonts w:cstheme="minorHAnsi"/>
              </w:rPr>
            </w:pPr>
            <w:r w:rsidRPr="00C47E94">
              <w:rPr>
                <w:rFonts w:cstheme="minorHAnsi"/>
              </w:rPr>
              <w:t>Guinness TE Support Team</w:t>
            </w:r>
          </w:p>
        </w:tc>
      </w:tr>
      <w:tr w:rsidRPr="00C47E94" w:rsidR="005269FA" w:rsidTr="00FB2F9A" w14:paraId="3D5A32FE" w14:textId="77777777">
        <w:tc>
          <w:tcPr>
            <w:tcW w:w="2547" w:type="dxa"/>
            <w:shd w:val="clear" w:color="auto" w:fill="EDEDED" w:themeFill="accent3" w:themeFillTint="33"/>
          </w:tcPr>
          <w:p w:rsidRPr="00C47E94" w:rsidR="005269FA" w:rsidP="00F5650E" w:rsidRDefault="005269FA" w14:paraId="1573FED5" w14:textId="77777777">
            <w:pPr>
              <w:spacing w:line="276" w:lineRule="auto"/>
              <w:rPr>
                <w:rFonts w:cstheme="minorHAnsi"/>
                <w:b/>
                <w:bCs/>
              </w:rPr>
            </w:pPr>
            <w:r w:rsidRPr="00C47E94">
              <w:rPr>
                <w:rFonts w:cstheme="minorHAnsi"/>
                <w:b/>
                <w:bCs/>
              </w:rPr>
              <w:t>Description</w:t>
            </w:r>
          </w:p>
        </w:tc>
        <w:tc>
          <w:tcPr>
            <w:tcW w:w="11396" w:type="dxa"/>
            <w:gridSpan w:val="10"/>
          </w:tcPr>
          <w:p w:rsidRPr="00C47E94" w:rsidR="005269FA" w:rsidP="00E63312" w:rsidRDefault="005269FA" w14:paraId="1E03F8F1" w14:textId="77777777">
            <w:pPr>
              <w:rPr>
                <w:rFonts w:cstheme="minorHAnsi"/>
              </w:rPr>
            </w:pPr>
            <w:r w:rsidRPr="00C47E94">
              <w:rPr>
                <w:rFonts w:cstheme="minorHAnsi"/>
              </w:rPr>
              <w:t>Provide:</w:t>
            </w:r>
            <w:r w:rsidRPr="00C47E94">
              <w:rPr>
                <w:rFonts w:cstheme="minorHAnsi"/>
              </w:rPr>
              <w:br/>
              <w:t>1. National Safeguarding and Domestic Abuse Team</w:t>
            </w:r>
            <w:r w:rsidRPr="00C47E94">
              <w:rPr>
                <w:rFonts w:cstheme="minorHAnsi"/>
              </w:rPr>
              <w:br/>
              <w:t>2. Security measures (target hardening offer)</w:t>
            </w:r>
            <w:r w:rsidRPr="00C47E94">
              <w:rPr>
                <w:rFonts w:cstheme="minorHAnsi"/>
              </w:rPr>
              <w:br/>
              <w:t>3. Hardship Fund</w:t>
            </w:r>
            <w:r w:rsidRPr="00C47E94">
              <w:rPr>
                <w:rFonts w:cstheme="minorHAnsi"/>
              </w:rPr>
              <w:br/>
              <w:t xml:space="preserve">4. Contribute to local led Sanctuary Schemes         </w:t>
            </w:r>
          </w:p>
          <w:p w:rsidRPr="00C47E94" w:rsidR="005269FA" w:rsidP="00FB2F9A" w:rsidRDefault="005269FA" w14:paraId="1971EB94" w14:textId="77777777">
            <w:pPr>
              <w:jc w:val="both"/>
              <w:rPr>
                <w:rFonts w:cstheme="minorHAnsi"/>
              </w:rPr>
            </w:pPr>
          </w:p>
          <w:p w:rsidRPr="00C47E94" w:rsidR="005269FA" w:rsidP="00FB2F9A" w:rsidRDefault="005269FA" w14:paraId="42673ED1" w14:textId="77777777">
            <w:pPr>
              <w:jc w:val="both"/>
              <w:rPr>
                <w:rFonts w:cstheme="minorHAnsi"/>
              </w:rPr>
            </w:pPr>
            <w:r w:rsidRPr="00C47E94">
              <w:rPr>
                <w:rFonts w:cstheme="minorHAnsi"/>
              </w:rPr>
              <w:t>The Guinness Partnership Domestic Abuse Policy sets out how “we will deal with domestic abuse that affects Guinness customers, partner or their families and how we will assist survivors of domestic abuse. It also sets out the action we will consider taking against perpetrators of domestic abuse. This policy applies to all our customers and those living with them. It also applies to everyone who receives a service from us.” We have a dedicated National Safeguarding and Domestic Abuse Team who:</w:t>
            </w:r>
          </w:p>
          <w:p w:rsidRPr="00C47E94" w:rsidR="005269FA" w:rsidP="00FB2F9A" w:rsidRDefault="005269FA" w14:paraId="0DE1BEA8" w14:textId="77777777">
            <w:pPr>
              <w:jc w:val="both"/>
              <w:rPr>
                <w:rFonts w:cstheme="minorHAnsi"/>
              </w:rPr>
            </w:pPr>
          </w:p>
          <w:p w:rsidRPr="00C47E94" w:rsidR="005269FA" w:rsidP="00FB2F9A" w:rsidRDefault="005269FA" w14:paraId="285BE7A2" w14:textId="77777777">
            <w:pPr>
              <w:pStyle w:val="ListParagraph"/>
              <w:numPr>
                <w:ilvl w:val="0"/>
                <w:numId w:val="3"/>
              </w:numPr>
              <w:ind w:left="181" w:hanging="181"/>
              <w:jc w:val="both"/>
              <w:rPr>
                <w:rFonts w:cstheme="minorHAnsi"/>
              </w:rPr>
            </w:pPr>
            <w:r w:rsidRPr="00C47E94">
              <w:rPr>
                <w:rFonts w:cstheme="minorHAnsi"/>
              </w:rPr>
              <w:t>Accept reports and disclosures of domestic abuse through any available communication channel</w:t>
            </w:r>
          </w:p>
          <w:p w:rsidRPr="00C47E94" w:rsidR="005269FA" w:rsidP="00FB2F9A" w:rsidRDefault="005269FA" w14:paraId="68D1F8F5" w14:textId="77777777">
            <w:pPr>
              <w:pStyle w:val="ListParagraph"/>
              <w:numPr>
                <w:ilvl w:val="0"/>
                <w:numId w:val="3"/>
              </w:numPr>
              <w:ind w:left="181" w:hanging="181"/>
              <w:jc w:val="both"/>
              <w:rPr>
                <w:rFonts w:cstheme="minorHAnsi"/>
              </w:rPr>
            </w:pPr>
            <w:r w:rsidRPr="00C47E94">
              <w:rPr>
                <w:rFonts w:cstheme="minorHAnsi"/>
              </w:rPr>
              <w:t>Take a risk-based approach to supporting our survivors of domestic abuse; DASH, safety planning, security measures and place of safety moves within our own housing stock and reciprocal arrangements</w:t>
            </w:r>
          </w:p>
          <w:p w:rsidRPr="00C47E94" w:rsidR="005269FA" w:rsidP="00FB2F9A" w:rsidRDefault="005269FA" w14:paraId="5A48B74E" w14:textId="77777777">
            <w:pPr>
              <w:pStyle w:val="ListParagraph"/>
              <w:numPr>
                <w:ilvl w:val="0"/>
                <w:numId w:val="3"/>
              </w:numPr>
              <w:ind w:left="181" w:hanging="181"/>
              <w:jc w:val="both"/>
              <w:rPr>
                <w:rFonts w:cstheme="minorHAnsi"/>
              </w:rPr>
            </w:pPr>
            <w:r w:rsidRPr="00C47E94">
              <w:rPr>
                <w:rFonts w:cstheme="minorHAnsi"/>
              </w:rPr>
              <w:t>Signpost to national and local support provision</w:t>
            </w:r>
          </w:p>
          <w:p w:rsidRPr="00C47E94" w:rsidR="005269FA" w:rsidP="00FB2F9A" w:rsidRDefault="005269FA" w14:paraId="32ACFF2F" w14:textId="77777777">
            <w:pPr>
              <w:pStyle w:val="ListParagraph"/>
              <w:numPr>
                <w:ilvl w:val="0"/>
                <w:numId w:val="3"/>
              </w:numPr>
              <w:ind w:left="181" w:hanging="181"/>
              <w:jc w:val="both"/>
              <w:rPr>
                <w:rFonts w:cstheme="minorHAnsi"/>
              </w:rPr>
            </w:pPr>
            <w:r w:rsidRPr="00C47E94">
              <w:rPr>
                <w:rFonts w:cstheme="minorHAnsi"/>
              </w:rPr>
              <w:t>Make referrals to MARAC, attend contribute to action plans</w:t>
            </w:r>
          </w:p>
          <w:p w:rsidRPr="00C47E94" w:rsidR="005269FA" w:rsidP="00FB2F9A" w:rsidRDefault="005269FA" w14:paraId="31C66B5E" w14:textId="77777777">
            <w:pPr>
              <w:pStyle w:val="ListParagraph"/>
              <w:numPr>
                <w:ilvl w:val="0"/>
                <w:numId w:val="3"/>
              </w:numPr>
              <w:ind w:left="181" w:hanging="181"/>
              <w:jc w:val="both"/>
              <w:rPr>
                <w:rFonts w:cstheme="minorHAnsi"/>
              </w:rPr>
            </w:pPr>
            <w:r w:rsidRPr="00C47E94">
              <w:rPr>
                <w:rFonts w:cstheme="minorHAnsi"/>
              </w:rPr>
              <w:t>Make safeguarding referrals, attend and contribute to child protection plans</w:t>
            </w:r>
          </w:p>
          <w:p w:rsidRPr="00C47E94" w:rsidR="005269FA" w:rsidP="00FB2F9A" w:rsidRDefault="005269FA" w14:paraId="2411BEF4" w14:textId="77777777">
            <w:pPr>
              <w:pStyle w:val="ListParagraph"/>
              <w:numPr>
                <w:ilvl w:val="0"/>
                <w:numId w:val="3"/>
              </w:numPr>
              <w:ind w:left="181" w:hanging="181"/>
              <w:jc w:val="both"/>
              <w:rPr>
                <w:rFonts w:cstheme="minorHAnsi"/>
              </w:rPr>
            </w:pPr>
            <w:r w:rsidRPr="00C47E94">
              <w:rPr>
                <w:rFonts w:cstheme="minorHAnsi"/>
              </w:rPr>
              <w:t>Our customers can access support 24/7 through information we hold on the Guinness website providing extensive resources for Domestic Abuse services and breaks this down by national and local. This was last reviewed on 16 March 2021.</w:t>
            </w:r>
          </w:p>
          <w:p w:rsidRPr="00C47E94" w:rsidR="005269FA" w:rsidP="00FB2F9A" w:rsidRDefault="005269FA" w14:paraId="57D76D42" w14:textId="77777777">
            <w:pPr>
              <w:pStyle w:val="ListParagraph"/>
              <w:numPr>
                <w:ilvl w:val="0"/>
                <w:numId w:val="3"/>
              </w:numPr>
              <w:ind w:left="181" w:hanging="181"/>
              <w:jc w:val="both"/>
              <w:rPr>
                <w:rFonts w:cstheme="minorHAnsi"/>
              </w:rPr>
            </w:pPr>
            <w:r w:rsidRPr="00C47E94">
              <w:rPr>
                <w:rFonts w:cstheme="minorHAnsi"/>
              </w:rPr>
              <w:t xml:space="preserve">Awareness raising activities </w:t>
            </w:r>
            <w:proofErr w:type="spellStart"/>
            <w:r w:rsidRPr="00C47E94">
              <w:rPr>
                <w:rFonts w:cstheme="minorHAnsi"/>
              </w:rPr>
              <w:t>eg</w:t>
            </w:r>
            <w:proofErr w:type="spellEnd"/>
            <w:r w:rsidRPr="00C47E94">
              <w:rPr>
                <w:rFonts w:cstheme="minorHAnsi"/>
              </w:rPr>
              <w:t xml:space="preserve"> 16 Days of Action via an Annual Communications Plan and Delivery, every year since 2019</w:t>
            </w:r>
          </w:p>
          <w:p w:rsidRPr="00C47E94" w:rsidR="005269FA" w:rsidP="00FB2F9A" w:rsidRDefault="005269FA" w14:paraId="7E8755EA" w14:textId="77777777">
            <w:pPr>
              <w:pStyle w:val="ListParagraph"/>
              <w:numPr>
                <w:ilvl w:val="0"/>
                <w:numId w:val="3"/>
              </w:numPr>
              <w:ind w:left="181" w:hanging="181"/>
              <w:jc w:val="both"/>
              <w:rPr>
                <w:rFonts w:cstheme="minorHAnsi"/>
              </w:rPr>
            </w:pPr>
            <w:r w:rsidRPr="00C47E94">
              <w:rPr>
                <w:rFonts w:cstheme="minorHAnsi"/>
              </w:rPr>
              <w:t>Domestic Abuse Housing Alliance Accreditation from September 2020</w:t>
            </w:r>
          </w:p>
          <w:p w:rsidRPr="00FB2F9A" w:rsidR="005269FA" w:rsidP="00FB2F9A" w:rsidRDefault="005269FA" w14:paraId="48D20D6F" w14:textId="5085B75E">
            <w:pPr>
              <w:pStyle w:val="ListParagraph"/>
              <w:numPr>
                <w:ilvl w:val="0"/>
                <w:numId w:val="3"/>
              </w:numPr>
              <w:ind w:left="181" w:hanging="181"/>
              <w:jc w:val="both"/>
              <w:rPr>
                <w:rFonts w:cstheme="minorHAnsi"/>
              </w:rPr>
            </w:pPr>
            <w:r w:rsidRPr="00C47E94">
              <w:rPr>
                <w:rFonts w:cstheme="minorHAnsi"/>
              </w:rPr>
              <w:t xml:space="preserve">We have created posters, ensured publicity is available and accessible on their internal intranet (the Grid) and have posters in staff toilets. </w:t>
            </w:r>
          </w:p>
        </w:tc>
      </w:tr>
      <w:tr w:rsidRPr="00C47E94" w:rsidR="00FB2F9A" w:rsidTr="00FB2F9A" w14:paraId="705FCEC6" w14:textId="77777777">
        <w:tc>
          <w:tcPr>
            <w:tcW w:w="2547" w:type="dxa"/>
            <w:vMerge w:val="restart"/>
            <w:shd w:val="clear" w:color="auto" w:fill="EDEDED" w:themeFill="accent3" w:themeFillTint="33"/>
          </w:tcPr>
          <w:p w:rsidRPr="00C47E94" w:rsidR="005269FA" w:rsidP="00F5650E" w:rsidRDefault="005269FA" w14:paraId="486301AE" w14:textId="77777777">
            <w:pPr>
              <w:spacing w:line="276" w:lineRule="auto"/>
              <w:rPr>
                <w:rFonts w:cstheme="minorHAnsi"/>
                <w:b/>
                <w:bCs/>
              </w:rPr>
            </w:pPr>
            <w:r w:rsidRPr="00C47E94">
              <w:rPr>
                <w:rFonts w:cstheme="minorHAnsi"/>
                <w:b/>
                <w:bCs/>
              </w:rPr>
              <w:t>Geographical area covered</w:t>
            </w:r>
          </w:p>
        </w:tc>
        <w:tc>
          <w:tcPr>
            <w:tcW w:w="709" w:type="dxa"/>
          </w:tcPr>
          <w:p w:rsidRPr="00C47E94" w:rsidR="005269FA" w:rsidP="00F5650E" w:rsidRDefault="005269FA" w14:paraId="19444E06" w14:textId="77777777">
            <w:pPr>
              <w:spacing w:line="276" w:lineRule="auto"/>
              <w:rPr>
                <w:rFonts w:cstheme="minorHAnsi"/>
              </w:rPr>
            </w:pPr>
            <w:r w:rsidRPr="00C47E94">
              <w:rPr>
                <w:rFonts w:cstheme="minorHAnsi"/>
              </w:rPr>
              <w:t>City</w:t>
            </w:r>
          </w:p>
        </w:tc>
        <w:tc>
          <w:tcPr>
            <w:tcW w:w="854" w:type="dxa"/>
          </w:tcPr>
          <w:p w:rsidRPr="00C47E94" w:rsidR="005269FA" w:rsidP="00F5650E" w:rsidRDefault="005269FA" w14:paraId="6C71FF8A" w14:textId="77777777">
            <w:pPr>
              <w:spacing w:line="276" w:lineRule="auto"/>
              <w:rPr>
                <w:rFonts w:cstheme="minorHAnsi"/>
              </w:rPr>
            </w:pPr>
            <w:r w:rsidRPr="00C47E94">
              <w:rPr>
                <w:rFonts w:cstheme="minorHAnsi"/>
              </w:rPr>
              <w:t>County</w:t>
            </w:r>
          </w:p>
        </w:tc>
        <w:tc>
          <w:tcPr>
            <w:tcW w:w="1414" w:type="dxa"/>
          </w:tcPr>
          <w:p w:rsidRPr="00C47E94" w:rsidR="005269FA" w:rsidP="00F5650E" w:rsidRDefault="005269FA" w14:paraId="6C653649" w14:textId="77777777">
            <w:pPr>
              <w:spacing w:line="276" w:lineRule="auto"/>
              <w:rPr>
                <w:rFonts w:cstheme="minorHAnsi"/>
              </w:rPr>
            </w:pPr>
            <w:r w:rsidRPr="00C47E94">
              <w:rPr>
                <w:rFonts w:cstheme="minorHAnsi"/>
              </w:rPr>
              <w:t>Amber Valley</w:t>
            </w:r>
          </w:p>
        </w:tc>
        <w:tc>
          <w:tcPr>
            <w:tcW w:w="992" w:type="dxa"/>
          </w:tcPr>
          <w:p w:rsidRPr="00C47E94" w:rsidR="005269FA" w:rsidP="00F5650E" w:rsidRDefault="005269FA" w14:paraId="01E070C1" w14:textId="77777777">
            <w:pPr>
              <w:spacing w:line="276" w:lineRule="auto"/>
              <w:rPr>
                <w:rFonts w:cstheme="minorHAnsi"/>
              </w:rPr>
            </w:pPr>
            <w:r w:rsidRPr="00C47E94">
              <w:rPr>
                <w:rFonts w:cstheme="minorHAnsi"/>
              </w:rPr>
              <w:t>Bolsover</w:t>
            </w:r>
          </w:p>
        </w:tc>
        <w:tc>
          <w:tcPr>
            <w:tcW w:w="1298" w:type="dxa"/>
          </w:tcPr>
          <w:p w:rsidRPr="00C47E94" w:rsidR="005269FA" w:rsidP="00F5650E" w:rsidRDefault="005269FA" w14:paraId="1A5254B0" w14:textId="77777777">
            <w:pPr>
              <w:spacing w:line="276" w:lineRule="auto"/>
              <w:rPr>
                <w:rFonts w:cstheme="minorHAnsi"/>
              </w:rPr>
            </w:pPr>
            <w:r w:rsidRPr="00C47E94">
              <w:rPr>
                <w:rFonts w:cstheme="minorHAnsi"/>
              </w:rPr>
              <w:t>Chesterfield</w:t>
            </w:r>
          </w:p>
        </w:tc>
        <w:tc>
          <w:tcPr>
            <w:tcW w:w="1820" w:type="dxa"/>
          </w:tcPr>
          <w:p w:rsidRPr="00C47E94" w:rsidR="005269FA" w:rsidP="00F5650E" w:rsidRDefault="005269FA" w14:paraId="63879CBC" w14:textId="77777777">
            <w:pPr>
              <w:spacing w:line="276" w:lineRule="auto"/>
              <w:rPr>
                <w:rFonts w:cstheme="minorHAnsi"/>
              </w:rPr>
            </w:pPr>
            <w:r w:rsidRPr="00C47E94">
              <w:rPr>
                <w:rFonts w:cstheme="minorHAnsi"/>
              </w:rPr>
              <w:t>Derbyshire Dales</w:t>
            </w:r>
          </w:p>
        </w:tc>
        <w:tc>
          <w:tcPr>
            <w:tcW w:w="993" w:type="dxa"/>
          </w:tcPr>
          <w:p w:rsidRPr="00C47E94" w:rsidR="005269FA" w:rsidP="00F5650E" w:rsidRDefault="005269FA" w14:paraId="6494BD00" w14:textId="77777777">
            <w:pPr>
              <w:spacing w:line="276" w:lineRule="auto"/>
              <w:rPr>
                <w:rFonts w:cstheme="minorHAnsi"/>
              </w:rPr>
            </w:pPr>
            <w:r w:rsidRPr="00C47E94">
              <w:rPr>
                <w:rFonts w:cstheme="minorHAnsi"/>
              </w:rPr>
              <w:t>Erewash</w:t>
            </w:r>
          </w:p>
        </w:tc>
        <w:tc>
          <w:tcPr>
            <w:tcW w:w="1134" w:type="dxa"/>
          </w:tcPr>
          <w:p w:rsidRPr="00C47E94" w:rsidR="005269FA" w:rsidP="00F5650E" w:rsidRDefault="005269FA" w14:paraId="392387A3" w14:textId="77777777">
            <w:pPr>
              <w:spacing w:line="276" w:lineRule="auto"/>
              <w:rPr>
                <w:rFonts w:cstheme="minorHAnsi"/>
              </w:rPr>
            </w:pPr>
            <w:r w:rsidRPr="00C47E94">
              <w:rPr>
                <w:rFonts w:cstheme="minorHAnsi"/>
              </w:rPr>
              <w:t>High Peak</w:t>
            </w:r>
          </w:p>
        </w:tc>
        <w:tc>
          <w:tcPr>
            <w:tcW w:w="1435" w:type="dxa"/>
          </w:tcPr>
          <w:p w:rsidRPr="00C47E94" w:rsidR="005269FA" w:rsidP="00F5650E" w:rsidRDefault="005269FA" w14:paraId="23173B81" w14:textId="77777777">
            <w:pPr>
              <w:spacing w:line="276" w:lineRule="auto"/>
              <w:rPr>
                <w:rFonts w:cstheme="minorHAnsi"/>
              </w:rPr>
            </w:pPr>
            <w:r w:rsidRPr="00C47E94">
              <w:rPr>
                <w:rFonts w:cstheme="minorHAnsi"/>
              </w:rPr>
              <w:t>North East</w:t>
            </w:r>
          </w:p>
        </w:tc>
        <w:tc>
          <w:tcPr>
            <w:tcW w:w="747" w:type="dxa"/>
          </w:tcPr>
          <w:p w:rsidRPr="00C47E94" w:rsidR="005269FA" w:rsidP="00F5650E" w:rsidRDefault="005269FA" w14:paraId="4D527BAF" w14:textId="77777777">
            <w:pPr>
              <w:spacing w:line="276" w:lineRule="auto"/>
              <w:rPr>
                <w:rFonts w:cstheme="minorHAnsi"/>
              </w:rPr>
            </w:pPr>
            <w:r w:rsidRPr="00C47E94">
              <w:rPr>
                <w:rFonts w:cstheme="minorHAnsi"/>
              </w:rPr>
              <w:t>South</w:t>
            </w:r>
          </w:p>
        </w:tc>
      </w:tr>
      <w:tr w:rsidRPr="00C47E94" w:rsidR="00FB2F9A" w:rsidTr="00FB2F9A" w14:paraId="63F50C6E" w14:textId="77777777">
        <w:tc>
          <w:tcPr>
            <w:tcW w:w="2547" w:type="dxa"/>
            <w:vMerge/>
            <w:shd w:val="clear" w:color="auto" w:fill="EDEDED" w:themeFill="accent3" w:themeFillTint="33"/>
          </w:tcPr>
          <w:p w:rsidRPr="00C47E94" w:rsidR="005269FA" w:rsidP="00F5650E" w:rsidRDefault="005269FA" w14:paraId="268C78D8" w14:textId="77777777">
            <w:pPr>
              <w:spacing w:line="276" w:lineRule="auto"/>
              <w:rPr>
                <w:rFonts w:cstheme="minorHAnsi"/>
                <w:b/>
                <w:bCs/>
              </w:rPr>
            </w:pPr>
          </w:p>
        </w:tc>
        <w:tc>
          <w:tcPr>
            <w:tcW w:w="709" w:type="dxa"/>
          </w:tcPr>
          <w:p w:rsidRPr="00C47E94" w:rsidR="005269FA" w:rsidP="00F5650E" w:rsidRDefault="005269FA" w14:paraId="7604B422" w14:textId="77777777">
            <w:pPr>
              <w:spacing w:line="276" w:lineRule="auto"/>
              <w:rPr>
                <w:rFonts w:cstheme="minorHAnsi"/>
              </w:rPr>
            </w:pPr>
          </w:p>
        </w:tc>
        <w:tc>
          <w:tcPr>
            <w:tcW w:w="854" w:type="dxa"/>
          </w:tcPr>
          <w:p w:rsidRPr="00C47E94" w:rsidR="005269FA" w:rsidP="00F5650E" w:rsidRDefault="005269FA" w14:paraId="2D7F6900" w14:textId="77777777">
            <w:pPr>
              <w:spacing w:line="276" w:lineRule="auto"/>
              <w:rPr>
                <w:rFonts w:cstheme="minorHAnsi"/>
              </w:rPr>
            </w:pPr>
            <w:r w:rsidRPr="00C47E94">
              <w:rPr>
                <w:rFonts w:cstheme="minorHAnsi"/>
              </w:rPr>
              <w:t>Yes</w:t>
            </w:r>
          </w:p>
        </w:tc>
        <w:tc>
          <w:tcPr>
            <w:tcW w:w="1414" w:type="dxa"/>
          </w:tcPr>
          <w:p w:rsidRPr="00C47E94" w:rsidR="005269FA" w:rsidP="00F5650E" w:rsidRDefault="005269FA" w14:paraId="0BEBE72A" w14:textId="77777777">
            <w:pPr>
              <w:spacing w:line="276" w:lineRule="auto"/>
              <w:rPr>
                <w:rFonts w:cstheme="minorHAnsi"/>
              </w:rPr>
            </w:pPr>
            <w:r w:rsidRPr="00C47E94">
              <w:rPr>
                <w:rFonts w:cstheme="minorHAnsi"/>
              </w:rPr>
              <w:t>Yes</w:t>
            </w:r>
          </w:p>
        </w:tc>
        <w:tc>
          <w:tcPr>
            <w:tcW w:w="992" w:type="dxa"/>
          </w:tcPr>
          <w:p w:rsidRPr="00C47E94" w:rsidR="005269FA" w:rsidP="00F5650E" w:rsidRDefault="005269FA" w14:paraId="740FF8A4" w14:textId="77777777">
            <w:pPr>
              <w:spacing w:line="276" w:lineRule="auto"/>
              <w:rPr>
                <w:rFonts w:cstheme="minorHAnsi"/>
              </w:rPr>
            </w:pPr>
          </w:p>
        </w:tc>
        <w:tc>
          <w:tcPr>
            <w:tcW w:w="1298" w:type="dxa"/>
          </w:tcPr>
          <w:p w:rsidRPr="00C47E94" w:rsidR="005269FA" w:rsidP="00F5650E" w:rsidRDefault="005269FA" w14:paraId="23C2A93C" w14:textId="77777777">
            <w:pPr>
              <w:spacing w:line="276" w:lineRule="auto"/>
              <w:rPr>
                <w:rFonts w:cstheme="minorHAnsi"/>
              </w:rPr>
            </w:pPr>
            <w:r w:rsidRPr="00C47E94">
              <w:rPr>
                <w:rFonts w:cstheme="minorHAnsi"/>
              </w:rPr>
              <w:t>Yes</w:t>
            </w:r>
          </w:p>
        </w:tc>
        <w:tc>
          <w:tcPr>
            <w:tcW w:w="1820" w:type="dxa"/>
          </w:tcPr>
          <w:p w:rsidRPr="00C47E94" w:rsidR="005269FA" w:rsidP="00F5650E" w:rsidRDefault="005269FA" w14:paraId="7DE32DCC" w14:textId="77777777">
            <w:pPr>
              <w:spacing w:line="276" w:lineRule="auto"/>
              <w:rPr>
                <w:rFonts w:cstheme="minorHAnsi"/>
              </w:rPr>
            </w:pPr>
          </w:p>
        </w:tc>
        <w:tc>
          <w:tcPr>
            <w:tcW w:w="993" w:type="dxa"/>
          </w:tcPr>
          <w:p w:rsidRPr="00C47E94" w:rsidR="005269FA" w:rsidP="00F5650E" w:rsidRDefault="005269FA" w14:paraId="0F60E47F" w14:textId="77777777">
            <w:pPr>
              <w:spacing w:line="276" w:lineRule="auto"/>
              <w:rPr>
                <w:rFonts w:cstheme="minorHAnsi"/>
              </w:rPr>
            </w:pPr>
          </w:p>
        </w:tc>
        <w:tc>
          <w:tcPr>
            <w:tcW w:w="1134" w:type="dxa"/>
          </w:tcPr>
          <w:p w:rsidRPr="00C47E94" w:rsidR="005269FA" w:rsidP="00F5650E" w:rsidRDefault="005269FA" w14:paraId="132A9982" w14:textId="77777777">
            <w:pPr>
              <w:spacing w:line="276" w:lineRule="auto"/>
              <w:rPr>
                <w:rFonts w:cstheme="minorHAnsi"/>
              </w:rPr>
            </w:pPr>
            <w:r w:rsidRPr="00C47E94">
              <w:rPr>
                <w:rFonts w:cstheme="minorHAnsi"/>
              </w:rPr>
              <w:t>Yes</w:t>
            </w:r>
          </w:p>
        </w:tc>
        <w:tc>
          <w:tcPr>
            <w:tcW w:w="1435" w:type="dxa"/>
          </w:tcPr>
          <w:p w:rsidRPr="00C47E94" w:rsidR="005269FA" w:rsidP="00F5650E" w:rsidRDefault="005269FA" w14:paraId="644FBAA2" w14:textId="77777777">
            <w:pPr>
              <w:spacing w:line="276" w:lineRule="auto"/>
              <w:rPr>
                <w:rFonts w:cstheme="minorHAnsi"/>
              </w:rPr>
            </w:pPr>
          </w:p>
        </w:tc>
        <w:tc>
          <w:tcPr>
            <w:tcW w:w="747" w:type="dxa"/>
          </w:tcPr>
          <w:p w:rsidRPr="00C47E94" w:rsidR="005269FA" w:rsidP="00F5650E" w:rsidRDefault="005269FA" w14:paraId="61B7D1B6" w14:textId="77777777">
            <w:pPr>
              <w:spacing w:line="276" w:lineRule="auto"/>
              <w:rPr>
                <w:rFonts w:cstheme="minorHAnsi"/>
              </w:rPr>
            </w:pPr>
          </w:p>
        </w:tc>
      </w:tr>
      <w:tr w:rsidRPr="00C47E94" w:rsidR="005269FA" w:rsidTr="00FB2F9A" w14:paraId="4EEEB2F7" w14:textId="77777777">
        <w:tc>
          <w:tcPr>
            <w:tcW w:w="2547" w:type="dxa"/>
            <w:shd w:val="clear" w:color="auto" w:fill="EDEDED" w:themeFill="accent3" w:themeFillTint="33"/>
          </w:tcPr>
          <w:p w:rsidRPr="00C47E94" w:rsidR="005269FA" w:rsidP="00F5650E" w:rsidRDefault="005269FA" w14:paraId="4AEAC595" w14:textId="77777777">
            <w:pPr>
              <w:spacing w:line="276" w:lineRule="auto"/>
              <w:rPr>
                <w:rFonts w:cstheme="minorHAnsi"/>
                <w:b/>
                <w:bCs/>
              </w:rPr>
            </w:pPr>
            <w:r w:rsidRPr="00C47E94">
              <w:rPr>
                <w:rFonts w:cstheme="minorHAnsi"/>
                <w:b/>
                <w:bCs/>
              </w:rPr>
              <w:t>Referral route</w:t>
            </w:r>
          </w:p>
        </w:tc>
        <w:tc>
          <w:tcPr>
            <w:tcW w:w="11396" w:type="dxa"/>
            <w:gridSpan w:val="10"/>
          </w:tcPr>
          <w:p w:rsidRPr="00C47E94" w:rsidR="005269FA" w:rsidP="00F5650E" w:rsidRDefault="005269FA" w14:paraId="2BAAB501" w14:textId="77777777">
            <w:pPr>
              <w:spacing w:line="276" w:lineRule="auto"/>
              <w:rPr>
                <w:rFonts w:cstheme="minorHAnsi"/>
              </w:rPr>
            </w:pPr>
            <w:r w:rsidRPr="00C47E94">
              <w:rPr>
                <w:rFonts w:cstheme="minorHAnsi"/>
              </w:rPr>
              <w:t xml:space="preserve">Call the Guinness Partnership </w:t>
            </w:r>
            <w:r w:rsidRPr="00C47E94">
              <w:rPr>
                <w:rFonts w:cstheme="minorHAnsi"/>
                <w:color w:val="000000"/>
              </w:rPr>
              <w:t>from 8am – 8pm Monday to Friday</w:t>
            </w:r>
          </w:p>
        </w:tc>
      </w:tr>
      <w:tr w:rsidRPr="00C47E94" w:rsidR="005269FA" w:rsidTr="00FB2F9A" w14:paraId="23001B18" w14:textId="77777777">
        <w:tc>
          <w:tcPr>
            <w:tcW w:w="2547" w:type="dxa"/>
            <w:shd w:val="clear" w:color="auto" w:fill="EDEDED" w:themeFill="accent3" w:themeFillTint="33"/>
          </w:tcPr>
          <w:p w:rsidRPr="00C47E94" w:rsidR="005269FA" w:rsidP="00F5650E" w:rsidRDefault="005269FA" w14:paraId="36549223" w14:textId="77777777">
            <w:pPr>
              <w:spacing w:line="276" w:lineRule="auto"/>
              <w:rPr>
                <w:rFonts w:cstheme="minorHAnsi"/>
                <w:b/>
                <w:bCs/>
              </w:rPr>
            </w:pPr>
            <w:r w:rsidRPr="00C47E94">
              <w:rPr>
                <w:rFonts w:cstheme="minorHAnsi"/>
                <w:b/>
                <w:bCs/>
              </w:rPr>
              <w:t>Contact details</w:t>
            </w:r>
          </w:p>
        </w:tc>
        <w:tc>
          <w:tcPr>
            <w:tcW w:w="11396" w:type="dxa"/>
            <w:gridSpan w:val="10"/>
          </w:tcPr>
          <w:p w:rsidRPr="00C47E94" w:rsidR="005269FA" w:rsidP="00F5650E" w:rsidRDefault="005269FA" w14:paraId="65770B79" w14:textId="77777777">
            <w:pPr>
              <w:spacing w:line="276" w:lineRule="auto"/>
              <w:rPr>
                <w:rFonts w:cstheme="minorHAnsi"/>
              </w:rPr>
            </w:pPr>
            <w:r w:rsidRPr="00C47E94">
              <w:rPr>
                <w:rStyle w:val="Strong"/>
                <w:rFonts w:cstheme="minorHAnsi"/>
                <w:b w:val="0"/>
                <w:bCs w:val="0"/>
                <w:color w:val="000000"/>
              </w:rPr>
              <w:t>T</w:t>
            </w:r>
            <w:r w:rsidRPr="00C47E94">
              <w:rPr>
                <w:rStyle w:val="Strong"/>
                <w:rFonts w:cstheme="minorHAnsi"/>
                <w:b w:val="0"/>
                <w:bCs w:val="0"/>
              </w:rPr>
              <w:t xml:space="preserve">el. </w:t>
            </w:r>
            <w:r w:rsidRPr="00C47E94">
              <w:rPr>
                <w:rStyle w:val="Strong"/>
                <w:rFonts w:cstheme="minorHAnsi"/>
                <w:b w:val="0"/>
                <w:bCs w:val="0"/>
                <w:color w:val="000000"/>
              </w:rPr>
              <w:t>0303 123 1890</w:t>
            </w:r>
            <w:r w:rsidRPr="00C47E94">
              <w:rPr>
                <w:rFonts w:cstheme="minorHAnsi"/>
                <w:color w:val="000000"/>
              </w:rPr>
              <w:t> </w:t>
            </w:r>
          </w:p>
        </w:tc>
      </w:tr>
    </w:tbl>
    <w:p w:rsidRPr="00C47E94" w:rsidR="0053730A" w:rsidP="00F905D0" w:rsidRDefault="0053730A" w14:paraId="38C47D4B" w14:textId="650778E4">
      <w:pPr>
        <w:rPr>
          <w:rFonts w:cstheme="minorHAnsi"/>
          <w:color w:val="0070C0"/>
        </w:rPr>
      </w:pPr>
    </w:p>
    <w:tbl>
      <w:tblPr>
        <w:tblStyle w:val="TableGrid"/>
        <w:tblW w:w="13745" w:type="dxa"/>
        <w:tblLook w:val="04A0" w:firstRow="1" w:lastRow="0" w:firstColumn="1" w:lastColumn="0" w:noHBand="0" w:noVBand="1"/>
      </w:tblPr>
      <w:tblGrid>
        <w:gridCol w:w="2547"/>
        <w:gridCol w:w="1300"/>
        <w:gridCol w:w="1025"/>
        <w:gridCol w:w="1010"/>
        <w:gridCol w:w="1075"/>
        <w:gridCol w:w="1435"/>
        <w:gridCol w:w="1311"/>
        <w:gridCol w:w="1069"/>
        <w:gridCol w:w="906"/>
        <w:gridCol w:w="1021"/>
        <w:gridCol w:w="1046"/>
      </w:tblGrid>
      <w:tr w:rsidRPr="00C47E94" w:rsidR="003D00F1" w:rsidTr="00556E08" w14:paraId="23E6E2DA" w14:textId="77777777">
        <w:trPr>
          <w:trHeight w:val="300"/>
        </w:trPr>
        <w:tc>
          <w:tcPr>
            <w:tcW w:w="2547" w:type="dxa"/>
            <w:shd w:val="clear" w:color="auto" w:fill="EDEDED" w:themeFill="accent3" w:themeFillTint="33"/>
          </w:tcPr>
          <w:p w:rsidRPr="00C47E94" w:rsidR="003D00F1" w:rsidP="00564D0A" w:rsidRDefault="003D00F1" w14:paraId="356D426D" w14:textId="77777777">
            <w:pPr>
              <w:spacing w:line="276" w:lineRule="auto"/>
              <w:rPr>
                <w:rFonts w:cstheme="minorHAnsi"/>
                <w:b/>
                <w:bCs/>
              </w:rPr>
            </w:pPr>
            <w:r w:rsidRPr="00C47E94">
              <w:rPr>
                <w:rFonts w:cstheme="minorHAnsi"/>
                <w:b/>
                <w:bCs/>
              </w:rPr>
              <w:lastRenderedPageBreak/>
              <w:t>Organisation Name</w:t>
            </w:r>
          </w:p>
        </w:tc>
        <w:tc>
          <w:tcPr>
            <w:tcW w:w="11198" w:type="dxa"/>
            <w:gridSpan w:val="10"/>
          </w:tcPr>
          <w:p w:rsidRPr="00C47E94" w:rsidR="003D00F1" w:rsidP="00564D0A" w:rsidRDefault="003D00F1" w14:paraId="3B9A276A" w14:textId="77777777">
            <w:pPr>
              <w:rPr>
                <w:rFonts w:cstheme="minorHAnsi"/>
              </w:rPr>
            </w:pPr>
            <w:r w:rsidRPr="00C47E94">
              <w:rPr>
                <w:rFonts w:cstheme="minorHAnsi"/>
              </w:rPr>
              <w:t>NCHA (housing)</w:t>
            </w:r>
          </w:p>
        </w:tc>
      </w:tr>
      <w:tr w:rsidRPr="00C47E94" w:rsidR="003D00F1" w:rsidTr="00556E08" w14:paraId="02E57C40" w14:textId="77777777">
        <w:trPr>
          <w:trHeight w:val="300"/>
        </w:trPr>
        <w:tc>
          <w:tcPr>
            <w:tcW w:w="2547" w:type="dxa"/>
            <w:shd w:val="clear" w:color="auto" w:fill="EDEDED" w:themeFill="accent3" w:themeFillTint="33"/>
          </w:tcPr>
          <w:p w:rsidRPr="00C47E94" w:rsidR="003D00F1" w:rsidP="00564D0A" w:rsidRDefault="003D00F1" w14:paraId="6B999AC3" w14:textId="77777777">
            <w:pPr>
              <w:spacing w:line="276" w:lineRule="auto"/>
              <w:rPr>
                <w:rFonts w:cstheme="minorHAnsi"/>
                <w:b/>
                <w:bCs/>
              </w:rPr>
            </w:pPr>
            <w:r w:rsidRPr="00C47E94">
              <w:rPr>
                <w:rFonts w:cstheme="minorHAnsi"/>
                <w:b/>
                <w:bCs/>
              </w:rPr>
              <w:t>Name of Service / Project</w:t>
            </w:r>
          </w:p>
        </w:tc>
        <w:tc>
          <w:tcPr>
            <w:tcW w:w="11198" w:type="dxa"/>
            <w:gridSpan w:val="10"/>
          </w:tcPr>
          <w:p w:rsidRPr="00C47E94" w:rsidR="003D00F1" w:rsidP="00564D0A" w:rsidRDefault="003D00F1" w14:paraId="7ED3154F" w14:textId="77777777">
            <w:pPr>
              <w:rPr>
                <w:rFonts w:cstheme="minorHAnsi"/>
              </w:rPr>
            </w:pPr>
            <w:r w:rsidRPr="00C47E94">
              <w:rPr>
                <w:rFonts w:cstheme="minorHAnsi"/>
              </w:rPr>
              <w:t>Domestic Abuse Coordinator</w:t>
            </w:r>
          </w:p>
        </w:tc>
      </w:tr>
      <w:tr w:rsidRPr="00C47E94" w:rsidR="003D00F1" w:rsidTr="00556E08" w14:paraId="7078B756" w14:textId="77777777">
        <w:trPr>
          <w:trHeight w:val="300"/>
        </w:trPr>
        <w:tc>
          <w:tcPr>
            <w:tcW w:w="2547" w:type="dxa"/>
            <w:shd w:val="clear" w:color="auto" w:fill="EDEDED" w:themeFill="accent3" w:themeFillTint="33"/>
          </w:tcPr>
          <w:p w:rsidRPr="00C47E94" w:rsidR="003D00F1" w:rsidP="00564D0A" w:rsidRDefault="003D00F1" w14:paraId="38DC632A" w14:textId="77777777">
            <w:pPr>
              <w:spacing w:line="276" w:lineRule="auto"/>
              <w:rPr>
                <w:rFonts w:cstheme="minorHAnsi"/>
                <w:b/>
                <w:bCs/>
              </w:rPr>
            </w:pPr>
            <w:r w:rsidRPr="00C47E94">
              <w:rPr>
                <w:rFonts w:cstheme="minorHAnsi"/>
                <w:b/>
                <w:bCs/>
              </w:rPr>
              <w:t>Description</w:t>
            </w:r>
          </w:p>
        </w:tc>
        <w:tc>
          <w:tcPr>
            <w:tcW w:w="11198" w:type="dxa"/>
            <w:gridSpan w:val="10"/>
          </w:tcPr>
          <w:p w:rsidRPr="00C47E94" w:rsidR="003D00F1" w:rsidP="00564D0A" w:rsidRDefault="003D00F1" w14:paraId="79D519C6" w14:textId="77777777">
            <w:pPr>
              <w:rPr>
                <w:rFonts w:cstheme="minorHAnsi"/>
              </w:rPr>
            </w:pPr>
            <w:r w:rsidRPr="00C47E94">
              <w:rPr>
                <w:rFonts w:cstheme="minorHAnsi"/>
              </w:rPr>
              <w:t xml:space="preserve">NCHA is DAHA accredited. NCHA customers who are affected by domestic abuse will receive support from a dedicated domestic abuse coordinator. Support consists of DASH completion, referral to MARAC, initial safety planning, </w:t>
            </w:r>
            <w:r w:rsidRPr="00C47E94">
              <w:rPr>
                <w:rFonts w:cstheme="minorHAnsi"/>
                <w:b/>
                <w:bCs/>
              </w:rPr>
              <w:t>access to target hardening measures</w:t>
            </w:r>
            <w:r w:rsidRPr="00C47E94">
              <w:rPr>
                <w:rFonts w:cstheme="minorHAnsi"/>
              </w:rPr>
              <w:t xml:space="preserve">, discussion regarding housing options ranging from referral to refuge, internal or external property transfers, referral to specialist DA support services and safeguarding referrals. </w:t>
            </w:r>
          </w:p>
          <w:p w:rsidRPr="00C47E94" w:rsidR="003D00F1" w:rsidP="00564D0A" w:rsidRDefault="003D00F1" w14:paraId="7F4AB7C3" w14:textId="77777777">
            <w:pPr>
              <w:rPr>
                <w:rFonts w:cstheme="minorHAnsi"/>
              </w:rPr>
            </w:pPr>
          </w:p>
        </w:tc>
      </w:tr>
      <w:tr w:rsidRPr="00C47E94" w:rsidR="003D00F1" w:rsidTr="00556E08" w14:paraId="33C3440A" w14:textId="77777777">
        <w:trPr>
          <w:trHeight w:val="580"/>
        </w:trPr>
        <w:tc>
          <w:tcPr>
            <w:tcW w:w="2547" w:type="dxa"/>
            <w:vMerge w:val="restart"/>
            <w:shd w:val="clear" w:color="auto" w:fill="EDEDED" w:themeFill="accent3" w:themeFillTint="33"/>
          </w:tcPr>
          <w:p w:rsidRPr="00C47E94" w:rsidR="003D00F1" w:rsidP="00564D0A" w:rsidRDefault="003D00F1" w14:paraId="621E560D" w14:textId="77777777">
            <w:pPr>
              <w:spacing w:line="276" w:lineRule="auto"/>
              <w:rPr>
                <w:rFonts w:cstheme="minorHAnsi"/>
                <w:b/>
                <w:bCs/>
              </w:rPr>
            </w:pPr>
            <w:r w:rsidRPr="00C47E94">
              <w:rPr>
                <w:rFonts w:cstheme="minorHAnsi"/>
                <w:b/>
                <w:bCs/>
              </w:rPr>
              <w:t>Geographical area covered</w:t>
            </w:r>
          </w:p>
        </w:tc>
        <w:tc>
          <w:tcPr>
            <w:tcW w:w="1300" w:type="dxa"/>
          </w:tcPr>
          <w:p w:rsidRPr="00C47E94" w:rsidR="003D00F1" w:rsidP="00564D0A" w:rsidRDefault="003D00F1" w14:paraId="40D81BA5" w14:textId="77777777">
            <w:pPr>
              <w:spacing w:line="276" w:lineRule="auto"/>
              <w:rPr>
                <w:rFonts w:cstheme="minorHAnsi"/>
              </w:rPr>
            </w:pPr>
            <w:r w:rsidRPr="00C47E94">
              <w:rPr>
                <w:rFonts w:cstheme="minorHAnsi"/>
              </w:rPr>
              <w:t>City</w:t>
            </w:r>
          </w:p>
        </w:tc>
        <w:tc>
          <w:tcPr>
            <w:tcW w:w="1025" w:type="dxa"/>
          </w:tcPr>
          <w:p w:rsidRPr="00C47E94" w:rsidR="003D00F1" w:rsidP="00564D0A" w:rsidRDefault="003D00F1" w14:paraId="3DA96A80" w14:textId="77777777">
            <w:pPr>
              <w:spacing w:line="276" w:lineRule="auto"/>
              <w:rPr>
                <w:rFonts w:cstheme="minorHAnsi"/>
              </w:rPr>
            </w:pPr>
            <w:r w:rsidRPr="00C47E94">
              <w:rPr>
                <w:rFonts w:cstheme="minorHAnsi"/>
              </w:rPr>
              <w:t>County</w:t>
            </w:r>
          </w:p>
        </w:tc>
        <w:tc>
          <w:tcPr>
            <w:tcW w:w="1010" w:type="dxa"/>
          </w:tcPr>
          <w:p w:rsidRPr="00C47E94" w:rsidR="003D00F1" w:rsidP="00564D0A" w:rsidRDefault="003D00F1" w14:paraId="27677702" w14:textId="77777777">
            <w:pPr>
              <w:spacing w:line="276" w:lineRule="auto"/>
              <w:rPr>
                <w:rFonts w:cstheme="minorHAnsi"/>
              </w:rPr>
            </w:pPr>
            <w:r w:rsidRPr="00C47E94">
              <w:rPr>
                <w:rFonts w:cstheme="minorHAnsi"/>
              </w:rPr>
              <w:t>Amber Valley</w:t>
            </w:r>
          </w:p>
        </w:tc>
        <w:tc>
          <w:tcPr>
            <w:tcW w:w="1075" w:type="dxa"/>
          </w:tcPr>
          <w:p w:rsidRPr="00C47E94" w:rsidR="003D00F1" w:rsidP="00564D0A" w:rsidRDefault="003D00F1" w14:paraId="474D5EA5" w14:textId="77777777">
            <w:pPr>
              <w:spacing w:line="276" w:lineRule="auto"/>
              <w:rPr>
                <w:rFonts w:cstheme="minorHAnsi"/>
              </w:rPr>
            </w:pPr>
            <w:r w:rsidRPr="00C47E94">
              <w:rPr>
                <w:rFonts w:cstheme="minorHAnsi"/>
              </w:rPr>
              <w:t>Bolsover</w:t>
            </w:r>
          </w:p>
        </w:tc>
        <w:tc>
          <w:tcPr>
            <w:tcW w:w="1435" w:type="dxa"/>
          </w:tcPr>
          <w:p w:rsidRPr="00C47E94" w:rsidR="003D00F1" w:rsidP="00564D0A" w:rsidRDefault="003D00F1" w14:paraId="7E34AE63" w14:textId="77777777">
            <w:pPr>
              <w:spacing w:line="276" w:lineRule="auto"/>
              <w:rPr>
                <w:rFonts w:cstheme="minorHAnsi"/>
              </w:rPr>
            </w:pPr>
            <w:r w:rsidRPr="00C47E94">
              <w:rPr>
                <w:rFonts w:cstheme="minorHAnsi"/>
              </w:rPr>
              <w:t>Chesterfield</w:t>
            </w:r>
          </w:p>
        </w:tc>
        <w:tc>
          <w:tcPr>
            <w:tcW w:w="1311" w:type="dxa"/>
          </w:tcPr>
          <w:p w:rsidRPr="00C47E94" w:rsidR="003D00F1" w:rsidP="00564D0A" w:rsidRDefault="003D00F1" w14:paraId="461312FC" w14:textId="77777777">
            <w:pPr>
              <w:spacing w:line="276" w:lineRule="auto"/>
              <w:rPr>
                <w:rFonts w:cstheme="minorHAnsi"/>
              </w:rPr>
            </w:pPr>
            <w:r w:rsidRPr="00C47E94">
              <w:rPr>
                <w:rFonts w:cstheme="minorHAnsi"/>
              </w:rPr>
              <w:t>Derbyshire Dales</w:t>
            </w:r>
          </w:p>
        </w:tc>
        <w:tc>
          <w:tcPr>
            <w:tcW w:w="1069" w:type="dxa"/>
          </w:tcPr>
          <w:p w:rsidRPr="00C47E94" w:rsidR="003D00F1" w:rsidP="00564D0A" w:rsidRDefault="003D00F1" w14:paraId="64CC33AC" w14:textId="77777777">
            <w:pPr>
              <w:spacing w:line="276" w:lineRule="auto"/>
              <w:rPr>
                <w:rFonts w:cstheme="minorHAnsi"/>
              </w:rPr>
            </w:pPr>
            <w:r w:rsidRPr="00C47E94">
              <w:rPr>
                <w:rFonts w:cstheme="minorHAnsi"/>
              </w:rPr>
              <w:t>Erewash</w:t>
            </w:r>
          </w:p>
        </w:tc>
        <w:tc>
          <w:tcPr>
            <w:tcW w:w="906" w:type="dxa"/>
          </w:tcPr>
          <w:p w:rsidRPr="00C47E94" w:rsidR="003D00F1" w:rsidP="00564D0A" w:rsidRDefault="003D00F1" w14:paraId="08E73D6E" w14:textId="77777777">
            <w:pPr>
              <w:spacing w:line="276" w:lineRule="auto"/>
              <w:rPr>
                <w:rFonts w:cstheme="minorHAnsi"/>
              </w:rPr>
            </w:pPr>
            <w:r w:rsidRPr="00C47E94">
              <w:rPr>
                <w:rFonts w:cstheme="minorHAnsi"/>
              </w:rPr>
              <w:t>High Peak</w:t>
            </w:r>
          </w:p>
        </w:tc>
        <w:tc>
          <w:tcPr>
            <w:tcW w:w="1021" w:type="dxa"/>
          </w:tcPr>
          <w:p w:rsidRPr="00C47E94" w:rsidR="003D00F1" w:rsidP="00564D0A" w:rsidRDefault="003D00F1" w14:paraId="2A2C66AD" w14:textId="77777777">
            <w:pPr>
              <w:spacing w:line="276" w:lineRule="auto"/>
              <w:rPr>
                <w:rFonts w:cstheme="minorHAnsi"/>
              </w:rPr>
            </w:pPr>
            <w:r w:rsidRPr="00C47E94">
              <w:rPr>
                <w:rFonts w:cstheme="minorHAnsi"/>
              </w:rPr>
              <w:t>North East</w:t>
            </w:r>
          </w:p>
        </w:tc>
        <w:tc>
          <w:tcPr>
            <w:tcW w:w="1046" w:type="dxa"/>
          </w:tcPr>
          <w:p w:rsidRPr="00C47E94" w:rsidR="003D00F1" w:rsidP="00564D0A" w:rsidRDefault="003D00F1" w14:paraId="046BB9CB" w14:textId="77777777">
            <w:pPr>
              <w:spacing w:line="276" w:lineRule="auto"/>
              <w:rPr>
                <w:rFonts w:cstheme="minorHAnsi"/>
              </w:rPr>
            </w:pPr>
            <w:r w:rsidRPr="00C47E94">
              <w:rPr>
                <w:rFonts w:cstheme="minorHAnsi"/>
              </w:rPr>
              <w:t>South</w:t>
            </w:r>
          </w:p>
        </w:tc>
      </w:tr>
      <w:tr w:rsidRPr="00C47E94" w:rsidR="003D00F1" w:rsidTr="00556E08" w14:paraId="3C4F06F7" w14:textId="77777777">
        <w:trPr>
          <w:trHeight w:val="300"/>
        </w:trPr>
        <w:tc>
          <w:tcPr>
            <w:tcW w:w="2547" w:type="dxa"/>
            <w:vMerge/>
            <w:shd w:val="clear" w:color="auto" w:fill="EDEDED" w:themeFill="accent3" w:themeFillTint="33"/>
          </w:tcPr>
          <w:p w:rsidRPr="00C47E94" w:rsidR="003D00F1" w:rsidP="00564D0A" w:rsidRDefault="003D00F1" w14:paraId="6515FC50" w14:textId="77777777">
            <w:pPr>
              <w:spacing w:line="276" w:lineRule="auto"/>
              <w:rPr>
                <w:rFonts w:cstheme="minorHAnsi"/>
                <w:b/>
                <w:bCs/>
              </w:rPr>
            </w:pPr>
          </w:p>
        </w:tc>
        <w:tc>
          <w:tcPr>
            <w:tcW w:w="1300" w:type="dxa"/>
          </w:tcPr>
          <w:p w:rsidRPr="00C47E94" w:rsidR="003D00F1" w:rsidP="00564D0A" w:rsidRDefault="003D00F1" w14:paraId="177D6A3F" w14:textId="77777777">
            <w:pPr>
              <w:spacing w:line="276" w:lineRule="auto"/>
              <w:rPr>
                <w:rFonts w:cstheme="minorHAnsi"/>
              </w:rPr>
            </w:pPr>
          </w:p>
        </w:tc>
        <w:tc>
          <w:tcPr>
            <w:tcW w:w="1025" w:type="dxa"/>
          </w:tcPr>
          <w:p w:rsidRPr="00C47E94" w:rsidR="003D00F1" w:rsidP="00564D0A" w:rsidRDefault="003D00F1" w14:paraId="4161BCEB" w14:textId="77777777">
            <w:pPr>
              <w:spacing w:line="276" w:lineRule="auto"/>
              <w:rPr>
                <w:rFonts w:cstheme="minorHAnsi"/>
              </w:rPr>
            </w:pPr>
          </w:p>
        </w:tc>
        <w:tc>
          <w:tcPr>
            <w:tcW w:w="1010" w:type="dxa"/>
          </w:tcPr>
          <w:p w:rsidRPr="00C47E94" w:rsidR="003D00F1" w:rsidP="00564D0A" w:rsidRDefault="003D00F1" w14:paraId="5D994887" w14:textId="77777777">
            <w:pPr>
              <w:spacing w:line="276" w:lineRule="auto"/>
              <w:rPr>
                <w:rFonts w:cstheme="minorHAnsi"/>
              </w:rPr>
            </w:pPr>
            <w:r w:rsidRPr="00C47E94">
              <w:rPr>
                <w:rFonts w:cstheme="minorHAnsi"/>
              </w:rPr>
              <w:t>Yes</w:t>
            </w:r>
          </w:p>
        </w:tc>
        <w:tc>
          <w:tcPr>
            <w:tcW w:w="1075" w:type="dxa"/>
          </w:tcPr>
          <w:p w:rsidRPr="00C47E94" w:rsidR="003D00F1" w:rsidP="00564D0A" w:rsidRDefault="003D00F1" w14:paraId="5C8055FB" w14:textId="77777777">
            <w:pPr>
              <w:spacing w:line="276" w:lineRule="auto"/>
              <w:rPr>
                <w:rFonts w:cstheme="minorHAnsi"/>
              </w:rPr>
            </w:pPr>
          </w:p>
        </w:tc>
        <w:tc>
          <w:tcPr>
            <w:tcW w:w="1435" w:type="dxa"/>
          </w:tcPr>
          <w:p w:rsidRPr="00C47E94" w:rsidR="003D00F1" w:rsidP="00564D0A" w:rsidRDefault="003D00F1" w14:paraId="426F7073" w14:textId="77777777">
            <w:pPr>
              <w:spacing w:line="276" w:lineRule="auto"/>
              <w:rPr>
                <w:rFonts w:cstheme="minorHAnsi"/>
              </w:rPr>
            </w:pPr>
          </w:p>
        </w:tc>
        <w:tc>
          <w:tcPr>
            <w:tcW w:w="1311" w:type="dxa"/>
          </w:tcPr>
          <w:p w:rsidRPr="00C47E94" w:rsidR="003D00F1" w:rsidP="00564D0A" w:rsidRDefault="003D00F1" w14:paraId="4839C5B1" w14:textId="77777777">
            <w:pPr>
              <w:spacing w:line="276" w:lineRule="auto"/>
              <w:rPr>
                <w:rFonts w:cstheme="minorHAnsi"/>
              </w:rPr>
            </w:pPr>
          </w:p>
        </w:tc>
        <w:tc>
          <w:tcPr>
            <w:tcW w:w="1069" w:type="dxa"/>
          </w:tcPr>
          <w:p w:rsidRPr="00C47E94" w:rsidR="003D00F1" w:rsidP="00564D0A" w:rsidRDefault="003D00F1" w14:paraId="6B61EFF0" w14:textId="77777777">
            <w:pPr>
              <w:spacing w:line="276" w:lineRule="auto"/>
              <w:rPr>
                <w:rFonts w:cstheme="minorHAnsi"/>
              </w:rPr>
            </w:pPr>
          </w:p>
        </w:tc>
        <w:tc>
          <w:tcPr>
            <w:tcW w:w="906" w:type="dxa"/>
          </w:tcPr>
          <w:p w:rsidRPr="00C47E94" w:rsidR="003D00F1" w:rsidP="00564D0A" w:rsidRDefault="003D00F1" w14:paraId="273EC5D2" w14:textId="77777777">
            <w:pPr>
              <w:spacing w:line="276" w:lineRule="auto"/>
              <w:rPr>
                <w:rFonts w:cstheme="minorHAnsi"/>
              </w:rPr>
            </w:pPr>
          </w:p>
        </w:tc>
        <w:tc>
          <w:tcPr>
            <w:tcW w:w="1021" w:type="dxa"/>
          </w:tcPr>
          <w:p w:rsidRPr="00C47E94" w:rsidR="003D00F1" w:rsidP="00564D0A" w:rsidRDefault="003D00F1" w14:paraId="2E37D80A" w14:textId="77777777">
            <w:pPr>
              <w:spacing w:line="276" w:lineRule="auto"/>
              <w:rPr>
                <w:rFonts w:cstheme="minorHAnsi"/>
              </w:rPr>
            </w:pPr>
          </w:p>
        </w:tc>
        <w:tc>
          <w:tcPr>
            <w:tcW w:w="1046" w:type="dxa"/>
          </w:tcPr>
          <w:p w:rsidRPr="00C47E94" w:rsidR="003D00F1" w:rsidP="00564D0A" w:rsidRDefault="003D00F1" w14:paraId="2F67CDCD" w14:textId="77777777">
            <w:pPr>
              <w:spacing w:line="276" w:lineRule="auto"/>
              <w:rPr>
                <w:rFonts w:cstheme="minorHAnsi"/>
              </w:rPr>
            </w:pPr>
          </w:p>
        </w:tc>
      </w:tr>
      <w:tr w:rsidRPr="00C47E94" w:rsidR="003D00F1" w:rsidTr="00556E08" w14:paraId="1834C868" w14:textId="77777777">
        <w:trPr>
          <w:trHeight w:val="300"/>
        </w:trPr>
        <w:tc>
          <w:tcPr>
            <w:tcW w:w="2547" w:type="dxa"/>
            <w:shd w:val="clear" w:color="auto" w:fill="EDEDED" w:themeFill="accent3" w:themeFillTint="33"/>
          </w:tcPr>
          <w:p w:rsidRPr="00C47E94" w:rsidR="003D00F1" w:rsidP="00564D0A" w:rsidRDefault="003D00F1" w14:paraId="3ECB153C" w14:textId="77777777">
            <w:pPr>
              <w:spacing w:line="276" w:lineRule="auto"/>
              <w:rPr>
                <w:rFonts w:cstheme="minorHAnsi"/>
                <w:b/>
                <w:bCs/>
              </w:rPr>
            </w:pPr>
            <w:r w:rsidRPr="00C47E94">
              <w:rPr>
                <w:rFonts w:cstheme="minorHAnsi"/>
                <w:b/>
                <w:bCs/>
              </w:rPr>
              <w:t>Referral route</w:t>
            </w:r>
          </w:p>
        </w:tc>
        <w:tc>
          <w:tcPr>
            <w:tcW w:w="11198" w:type="dxa"/>
            <w:gridSpan w:val="10"/>
          </w:tcPr>
          <w:p w:rsidRPr="00C47E94" w:rsidR="003D00F1" w:rsidP="00564D0A" w:rsidRDefault="003D00F1" w14:paraId="0FFA8108" w14:textId="77777777">
            <w:pPr>
              <w:spacing w:line="276" w:lineRule="auto"/>
              <w:rPr>
                <w:rFonts w:cstheme="minorHAnsi"/>
              </w:rPr>
            </w:pPr>
            <w:r w:rsidRPr="00C47E94">
              <w:rPr>
                <w:rFonts w:cstheme="minorHAnsi"/>
              </w:rPr>
              <w:t>Internal service for NCHA tenants only, external services/ who are concerned about an NCHA tenant should contact our customer service team.</w:t>
            </w:r>
          </w:p>
        </w:tc>
      </w:tr>
      <w:tr w:rsidRPr="00C47E94" w:rsidR="003D00F1" w:rsidTr="00556E08" w14:paraId="06989A1A" w14:textId="77777777">
        <w:trPr>
          <w:trHeight w:val="300"/>
        </w:trPr>
        <w:tc>
          <w:tcPr>
            <w:tcW w:w="2547" w:type="dxa"/>
            <w:shd w:val="clear" w:color="auto" w:fill="EDEDED" w:themeFill="accent3" w:themeFillTint="33"/>
          </w:tcPr>
          <w:p w:rsidRPr="00C47E94" w:rsidR="003D00F1" w:rsidP="00564D0A" w:rsidRDefault="003D00F1" w14:paraId="3BF8EF9C" w14:textId="77777777">
            <w:pPr>
              <w:spacing w:line="276" w:lineRule="auto"/>
              <w:rPr>
                <w:rFonts w:cstheme="minorHAnsi"/>
                <w:b/>
                <w:bCs/>
              </w:rPr>
            </w:pPr>
            <w:r w:rsidRPr="00C47E94">
              <w:rPr>
                <w:rFonts w:cstheme="minorHAnsi"/>
                <w:b/>
                <w:bCs/>
              </w:rPr>
              <w:t>Contact details</w:t>
            </w:r>
          </w:p>
        </w:tc>
        <w:tc>
          <w:tcPr>
            <w:tcW w:w="11198" w:type="dxa"/>
            <w:gridSpan w:val="10"/>
          </w:tcPr>
          <w:p w:rsidRPr="00C47E94" w:rsidR="003D00F1" w:rsidP="00564D0A" w:rsidRDefault="003D00F1" w14:paraId="580D057E" w14:textId="77777777">
            <w:pPr>
              <w:spacing w:line="276" w:lineRule="auto"/>
              <w:rPr>
                <w:rFonts w:cstheme="minorHAnsi"/>
              </w:rPr>
            </w:pPr>
            <w:r w:rsidRPr="00C47E94">
              <w:rPr>
                <w:rFonts w:cstheme="minorHAnsi"/>
              </w:rPr>
              <w:t>0800 0138555</w:t>
            </w:r>
          </w:p>
        </w:tc>
      </w:tr>
    </w:tbl>
    <w:p w:rsidRPr="00C47E94" w:rsidR="003D00F1" w:rsidRDefault="003D00F1" w14:paraId="49D2C21A" w14:textId="77777777">
      <w:pPr>
        <w:rPr>
          <w:rFonts w:cstheme="minorHAnsi"/>
          <w:b/>
          <w:bCs/>
          <w:u w:val="single"/>
        </w:rPr>
      </w:pPr>
    </w:p>
    <w:p w:rsidRPr="00C47E94" w:rsidR="008E6EFE" w:rsidRDefault="008E6EFE" w14:paraId="11F592E4" w14:textId="2F25C55B">
      <w:pPr>
        <w:rPr>
          <w:rFonts w:cstheme="minorHAnsi"/>
          <w:b/>
          <w:bCs/>
          <w:u w:val="single"/>
        </w:rPr>
      </w:pPr>
    </w:p>
    <w:tbl>
      <w:tblPr>
        <w:tblStyle w:val="TableGrid"/>
        <w:tblW w:w="13745" w:type="dxa"/>
        <w:tblLook w:val="04A0" w:firstRow="1" w:lastRow="0" w:firstColumn="1" w:lastColumn="0" w:noHBand="0" w:noVBand="1"/>
      </w:tblPr>
      <w:tblGrid>
        <w:gridCol w:w="2263"/>
        <w:gridCol w:w="1510"/>
        <w:gridCol w:w="1047"/>
        <w:gridCol w:w="1031"/>
        <w:gridCol w:w="1150"/>
        <w:gridCol w:w="1497"/>
        <w:gridCol w:w="1377"/>
        <w:gridCol w:w="1150"/>
        <w:gridCol w:w="913"/>
        <w:gridCol w:w="1027"/>
        <w:gridCol w:w="780"/>
      </w:tblGrid>
      <w:tr w:rsidRPr="00C47E94" w:rsidR="00431411" w:rsidTr="00556E08" w14:paraId="2998FAC5" w14:textId="77777777">
        <w:trPr>
          <w:trHeight w:val="339"/>
        </w:trPr>
        <w:tc>
          <w:tcPr>
            <w:tcW w:w="2263" w:type="dxa"/>
            <w:shd w:val="clear" w:color="auto" w:fill="EDEDED" w:themeFill="accent3" w:themeFillTint="33"/>
          </w:tcPr>
          <w:p w:rsidRPr="00C47E94" w:rsidR="00431411" w:rsidP="00E110F7" w:rsidRDefault="00431411" w14:paraId="422FBAAB" w14:textId="77777777">
            <w:pPr>
              <w:spacing w:line="276" w:lineRule="auto"/>
              <w:rPr>
                <w:rFonts w:cstheme="minorHAnsi"/>
                <w:b/>
                <w:bCs/>
              </w:rPr>
            </w:pPr>
            <w:r w:rsidRPr="00C47E94">
              <w:rPr>
                <w:rFonts w:cstheme="minorHAnsi"/>
                <w:b/>
                <w:bCs/>
              </w:rPr>
              <w:t>Organisation Name</w:t>
            </w:r>
          </w:p>
        </w:tc>
        <w:tc>
          <w:tcPr>
            <w:tcW w:w="11482" w:type="dxa"/>
            <w:gridSpan w:val="10"/>
          </w:tcPr>
          <w:p w:rsidRPr="00C47E94" w:rsidR="00431411" w:rsidP="00E110F7" w:rsidRDefault="00431411" w14:paraId="3C191720" w14:textId="3DD87F6D">
            <w:pPr>
              <w:rPr>
                <w:rFonts w:cstheme="minorHAnsi"/>
              </w:rPr>
            </w:pPr>
            <w:r w:rsidRPr="00C47E94">
              <w:rPr>
                <w:rFonts w:cstheme="minorHAnsi"/>
              </w:rPr>
              <w:t xml:space="preserve">Community Safety Partnerships </w:t>
            </w:r>
            <w:r w:rsidRPr="00C47E94" w:rsidR="002737C4">
              <w:rPr>
                <w:rFonts w:cstheme="minorHAnsi"/>
              </w:rPr>
              <w:t>(</w:t>
            </w:r>
            <w:r w:rsidRPr="00C47E94">
              <w:rPr>
                <w:rFonts w:cstheme="minorHAnsi"/>
              </w:rPr>
              <w:t>across Derbyshire</w:t>
            </w:r>
            <w:r w:rsidRPr="00C47E94" w:rsidR="002737C4">
              <w:rPr>
                <w:rFonts w:cstheme="minorHAnsi"/>
              </w:rPr>
              <w:t>)</w:t>
            </w:r>
          </w:p>
        </w:tc>
      </w:tr>
      <w:tr w:rsidRPr="00C47E94" w:rsidR="00431411" w:rsidTr="00556E08" w14:paraId="29F46697" w14:textId="77777777">
        <w:trPr>
          <w:trHeight w:val="339"/>
        </w:trPr>
        <w:tc>
          <w:tcPr>
            <w:tcW w:w="2263" w:type="dxa"/>
            <w:shd w:val="clear" w:color="auto" w:fill="EDEDED" w:themeFill="accent3" w:themeFillTint="33"/>
          </w:tcPr>
          <w:p w:rsidRPr="00C47E94" w:rsidR="00431411" w:rsidP="00E110F7" w:rsidRDefault="00431411" w14:paraId="6CD930BB" w14:textId="77777777">
            <w:pPr>
              <w:spacing w:line="276" w:lineRule="auto"/>
              <w:rPr>
                <w:rFonts w:cstheme="minorHAnsi"/>
                <w:b/>
                <w:bCs/>
              </w:rPr>
            </w:pPr>
            <w:r w:rsidRPr="00C47E94">
              <w:rPr>
                <w:rFonts w:cstheme="minorHAnsi"/>
                <w:b/>
                <w:bCs/>
              </w:rPr>
              <w:t>Name of Service / Project</w:t>
            </w:r>
          </w:p>
        </w:tc>
        <w:tc>
          <w:tcPr>
            <w:tcW w:w="11482" w:type="dxa"/>
            <w:gridSpan w:val="10"/>
          </w:tcPr>
          <w:p w:rsidRPr="00C47E94" w:rsidR="00431411" w:rsidP="00E110F7" w:rsidRDefault="003D69EB" w14:paraId="632F559D" w14:textId="5AC1482E">
            <w:pPr>
              <w:rPr>
                <w:rFonts w:cstheme="minorHAnsi"/>
              </w:rPr>
            </w:pPr>
            <w:r>
              <w:rPr>
                <w:rFonts w:cstheme="minorHAnsi"/>
              </w:rPr>
              <w:t>T</w:t>
            </w:r>
            <w:r>
              <w:t>arget hardening</w:t>
            </w:r>
            <w:r w:rsidRPr="00C47E94" w:rsidR="00431411">
              <w:rPr>
                <w:rFonts w:cstheme="minorHAnsi"/>
              </w:rPr>
              <w:t xml:space="preserve"> provision</w:t>
            </w:r>
          </w:p>
        </w:tc>
      </w:tr>
      <w:tr w:rsidRPr="00C47E94" w:rsidR="00431411" w:rsidTr="00556E08" w14:paraId="171B0855" w14:textId="77777777">
        <w:trPr>
          <w:trHeight w:val="1125"/>
        </w:trPr>
        <w:tc>
          <w:tcPr>
            <w:tcW w:w="2263" w:type="dxa"/>
            <w:shd w:val="clear" w:color="auto" w:fill="EDEDED" w:themeFill="accent3" w:themeFillTint="33"/>
          </w:tcPr>
          <w:p w:rsidRPr="00C47E94" w:rsidR="00431411" w:rsidP="00E110F7" w:rsidRDefault="00431411" w14:paraId="201080AE" w14:textId="77777777">
            <w:pPr>
              <w:spacing w:line="276" w:lineRule="auto"/>
              <w:rPr>
                <w:rFonts w:cstheme="minorHAnsi"/>
                <w:b/>
                <w:bCs/>
              </w:rPr>
            </w:pPr>
            <w:r w:rsidRPr="00C47E94">
              <w:rPr>
                <w:rFonts w:cstheme="minorHAnsi"/>
                <w:b/>
                <w:bCs/>
              </w:rPr>
              <w:t>Description</w:t>
            </w:r>
          </w:p>
        </w:tc>
        <w:tc>
          <w:tcPr>
            <w:tcW w:w="11482" w:type="dxa"/>
            <w:gridSpan w:val="10"/>
          </w:tcPr>
          <w:p w:rsidRPr="00C47E94" w:rsidR="00431411" w:rsidP="00E110F7" w:rsidRDefault="00431411" w14:paraId="3425542D" w14:textId="6C7EF5AC">
            <w:pPr>
              <w:rPr>
                <w:rFonts w:cstheme="minorHAnsi"/>
              </w:rPr>
            </w:pPr>
            <w:r w:rsidRPr="00C47E94">
              <w:rPr>
                <w:rFonts w:cstheme="minorHAnsi"/>
              </w:rPr>
              <w:t>Community Safety Partnerships (CSPs) exist in each district and borough across Derbyshire.  The CSPs may be able to provide further information about what</w:t>
            </w:r>
            <w:r w:rsidR="003D69EB">
              <w:rPr>
                <w:rFonts w:cstheme="minorHAnsi"/>
              </w:rPr>
              <w:t xml:space="preserve"> </w:t>
            </w:r>
            <w:r w:rsidR="003D69EB">
              <w:t>other</w:t>
            </w:r>
            <w:r w:rsidRPr="00C47E94">
              <w:rPr>
                <w:rFonts w:cstheme="minorHAnsi"/>
              </w:rPr>
              <w:t xml:space="preserve"> target hardening provision exist</w:t>
            </w:r>
            <w:r w:rsidR="003D69EB">
              <w:rPr>
                <w:rFonts w:cstheme="minorHAnsi"/>
              </w:rPr>
              <w:t>s</w:t>
            </w:r>
            <w:r w:rsidRPr="00C47E94">
              <w:rPr>
                <w:rFonts w:cstheme="minorHAnsi"/>
              </w:rPr>
              <w:t xml:space="preserve"> in their area.  Details of each CSP in Derbyshire can be accessed via the </w:t>
            </w:r>
            <w:hyperlink w:history="1" r:id="rId12">
              <w:r w:rsidRPr="00C47E94">
                <w:rPr>
                  <w:rStyle w:val="Hyperlink"/>
                  <w:rFonts w:cstheme="minorHAnsi"/>
                </w:rPr>
                <w:t>Safer Derbyshire</w:t>
              </w:r>
            </w:hyperlink>
            <w:r w:rsidRPr="00C47E94">
              <w:rPr>
                <w:rFonts w:cstheme="minorHAnsi"/>
              </w:rPr>
              <w:t xml:space="preserve"> website.</w:t>
            </w:r>
          </w:p>
        </w:tc>
      </w:tr>
      <w:tr w:rsidRPr="00C47E94" w:rsidR="00431411" w:rsidTr="00556E08" w14:paraId="5638D567" w14:textId="77777777">
        <w:trPr>
          <w:trHeight w:val="653"/>
        </w:trPr>
        <w:tc>
          <w:tcPr>
            <w:tcW w:w="2263" w:type="dxa"/>
            <w:vMerge w:val="restart"/>
            <w:shd w:val="clear" w:color="auto" w:fill="EDEDED" w:themeFill="accent3" w:themeFillTint="33"/>
          </w:tcPr>
          <w:p w:rsidRPr="00C47E94" w:rsidR="00431411" w:rsidP="00E110F7" w:rsidRDefault="00431411" w14:paraId="031B7162" w14:textId="77777777">
            <w:pPr>
              <w:spacing w:line="276" w:lineRule="auto"/>
              <w:rPr>
                <w:rFonts w:cstheme="minorHAnsi"/>
                <w:b/>
                <w:bCs/>
              </w:rPr>
            </w:pPr>
            <w:r w:rsidRPr="00C47E94">
              <w:rPr>
                <w:rFonts w:cstheme="minorHAnsi"/>
                <w:b/>
                <w:bCs/>
              </w:rPr>
              <w:t>Geographical area covered</w:t>
            </w:r>
          </w:p>
        </w:tc>
        <w:tc>
          <w:tcPr>
            <w:tcW w:w="1510" w:type="dxa"/>
          </w:tcPr>
          <w:p w:rsidRPr="00C47E94" w:rsidR="00431411" w:rsidP="00E110F7" w:rsidRDefault="00431411" w14:paraId="4ED98189" w14:textId="77777777">
            <w:pPr>
              <w:spacing w:line="276" w:lineRule="auto"/>
              <w:rPr>
                <w:rFonts w:cstheme="minorHAnsi"/>
              </w:rPr>
            </w:pPr>
            <w:r w:rsidRPr="00C47E94">
              <w:rPr>
                <w:rFonts w:cstheme="minorHAnsi"/>
              </w:rPr>
              <w:t>City</w:t>
            </w:r>
          </w:p>
        </w:tc>
        <w:tc>
          <w:tcPr>
            <w:tcW w:w="1047" w:type="dxa"/>
          </w:tcPr>
          <w:p w:rsidRPr="00C47E94" w:rsidR="00431411" w:rsidP="00E110F7" w:rsidRDefault="00431411" w14:paraId="094B42CF" w14:textId="77777777">
            <w:pPr>
              <w:spacing w:line="276" w:lineRule="auto"/>
              <w:rPr>
                <w:rFonts w:cstheme="minorHAnsi"/>
              </w:rPr>
            </w:pPr>
            <w:r w:rsidRPr="00C47E94">
              <w:rPr>
                <w:rFonts w:cstheme="minorHAnsi"/>
              </w:rPr>
              <w:t>County</w:t>
            </w:r>
          </w:p>
        </w:tc>
        <w:tc>
          <w:tcPr>
            <w:tcW w:w="1031" w:type="dxa"/>
          </w:tcPr>
          <w:p w:rsidRPr="00C47E94" w:rsidR="00431411" w:rsidP="00E110F7" w:rsidRDefault="00431411" w14:paraId="274EC81B" w14:textId="77777777">
            <w:pPr>
              <w:spacing w:line="276" w:lineRule="auto"/>
              <w:rPr>
                <w:rFonts w:cstheme="minorHAnsi"/>
              </w:rPr>
            </w:pPr>
            <w:r w:rsidRPr="00C47E94">
              <w:rPr>
                <w:rFonts w:cstheme="minorHAnsi"/>
              </w:rPr>
              <w:t>Amber Valley</w:t>
            </w:r>
          </w:p>
        </w:tc>
        <w:tc>
          <w:tcPr>
            <w:tcW w:w="1150" w:type="dxa"/>
          </w:tcPr>
          <w:p w:rsidRPr="00C47E94" w:rsidR="00431411" w:rsidP="00E110F7" w:rsidRDefault="00431411" w14:paraId="145F8389" w14:textId="77777777">
            <w:pPr>
              <w:spacing w:line="276" w:lineRule="auto"/>
              <w:rPr>
                <w:rFonts w:cstheme="minorHAnsi"/>
              </w:rPr>
            </w:pPr>
            <w:r w:rsidRPr="00C47E94">
              <w:rPr>
                <w:rFonts w:cstheme="minorHAnsi"/>
              </w:rPr>
              <w:t>Bolsover</w:t>
            </w:r>
          </w:p>
        </w:tc>
        <w:tc>
          <w:tcPr>
            <w:tcW w:w="1497" w:type="dxa"/>
          </w:tcPr>
          <w:p w:rsidRPr="00C47E94" w:rsidR="00431411" w:rsidP="00E110F7" w:rsidRDefault="00431411" w14:paraId="2F45DC70" w14:textId="77777777">
            <w:pPr>
              <w:spacing w:line="276" w:lineRule="auto"/>
              <w:rPr>
                <w:rFonts w:cstheme="minorHAnsi"/>
              </w:rPr>
            </w:pPr>
            <w:r w:rsidRPr="00C47E94">
              <w:rPr>
                <w:rFonts w:cstheme="minorHAnsi"/>
              </w:rPr>
              <w:t>Chesterfield</w:t>
            </w:r>
          </w:p>
        </w:tc>
        <w:tc>
          <w:tcPr>
            <w:tcW w:w="1377" w:type="dxa"/>
          </w:tcPr>
          <w:p w:rsidRPr="00C47E94" w:rsidR="00431411" w:rsidP="00E110F7" w:rsidRDefault="00431411" w14:paraId="26267AF9" w14:textId="77777777">
            <w:pPr>
              <w:spacing w:line="276" w:lineRule="auto"/>
              <w:rPr>
                <w:rFonts w:cstheme="minorHAnsi"/>
              </w:rPr>
            </w:pPr>
            <w:r w:rsidRPr="00C47E94">
              <w:rPr>
                <w:rFonts w:cstheme="minorHAnsi"/>
              </w:rPr>
              <w:t>Derbyshire Dales</w:t>
            </w:r>
          </w:p>
        </w:tc>
        <w:tc>
          <w:tcPr>
            <w:tcW w:w="1150" w:type="dxa"/>
          </w:tcPr>
          <w:p w:rsidRPr="00C47E94" w:rsidR="00431411" w:rsidP="00E110F7" w:rsidRDefault="00431411" w14:paraId="2D486478" w14:textId="77777777">
            <w:pPr>
              <w:spacing w:line="276" w:lineRule="auto"/>
              <w:rPr>
                <w:rFonts w:cstheme="minorHAnsi"/>
              </w:rPr>
            </w:pPr>
            <w:r w:rsidRPr="00C47E94">
              <w:rPr>
                <w:rFonts w:cstheme="minorHAnsi"/>
              </w:rPr>
              <w:t>Erewash</w:t>
            </w:r>
          </w:p>
        </w:tc>
        <w:tc>
          <w:tcPr>
            <w:tcW w:w="913" w:type="dxa"/>
          </w:tcPr>
          <w:p w:rsidRPr="00C47E94" w:rsidR="00431411" w:rsidP="00E110F7" w:rsidRDefault="00431411" w14:paraId="4D432A68" w14:textId="77777777">
            <w:pPr>
              <w:spacing w:line="276" w:lineRule="auto"/>
              <w:rPr>
                <w:rFonts w:cstheme="minorHAnsi"/>
              </w:rPr>
            </w:pPr>
            <w:r w:rsidRPr="00C47E94">
              <w:rPr>
                <w:rFonts w:cstheme="minorHAnsi"/>
              </w:rPr>
              <w:t>High Peak</w:t>
            </w:r>
          </w:p>
        </w:tc>
        <w:tc>
          <w:tcPr>
            <w:tcW w:w="1027" w:type="dxa"/>
          </w:tcPr>
          <w:p w:rsidRPr="00C47E94" w:rsidR="00431411" w:rsidP="00E110F7" w:rsidRDefault="00431411" w14:paraId="24BEB751" w14:textId="77777777">
            <w:pPr>
              <w:spacing w:line="276" w:lineRule="auto"/>
              <w:rPr>
                <w:rFonts w:cstheme="minorHAnsi"/>
              </w:rPr>
            </w:pPr>
            <w:r w:rsidRPr="00C47E94">
              <w:rPr>
                <w:rFonts w:cstheme="minorHAnsi"/>
              </w:rPr>
              <w:t>North East</w:t>
            </w:r>
          </w:p>
        </w:tc>
        <w:tc>
          <w:tcPr>
            <w:tcW w:w="780" w:type="dxa"/>
          </w:tcPr>
          <w:p w:rsidRPr="00C47E94" w:rsidR="00431411" w:rsidP="00E110F7" w:rsidRDefault="00431411" w14:paraId="438B689B" w14:textId="77777777">
            <w:pPr>
              <w:spacing w:line="276" w:lineRule="auto"/>
              <w:rPr>
                <w:rFonts w:cstheme="minorHAnsi"/>
              </w:rPr>
            </w:pPr>
            <w:r w:rsidRPr="00C47E94">
              <w:rPr>
                <w:rFonts w:cstheme="minorHAnsi"/>
              </w:rPr>
              <w:t>South</w:t>
            </w:r>
          </w:p>
        </w:tc>
      </w:tr>
      <w:tr w:rsidRPr="00C47E94" w:rsidR="00431411" w:rsidTr="00556E08" w14:paraId="69F0CD25" w14:textId="77777777">
        <w:trPr>
          <w:trHeight w:val="339"/>
        </w:trPr>
        <w:tc>
          <w:tcPr>
            <w:tcW w:w="2263" w:type="dxa"/>
            <w:vMerge/>
            <w:shd w:val="clear" w:color="auto" w:fill="EDEDED" w:themeFill="accent3" w:themeFillTint="33"/>
          </w:tcPr>
          <w:p w:rsidRPr="00C47E94" w:rsidR="00431411" w:rsidP="00E110F7" w:rsidRDefault="00431411" w14:paraId="5D5FBB1D" w14:textId="77777777">
            <w:pPr>
              <w:spacing w:line="276" w:lineRule="auto"/>
              <w:rPr>
                <w:rFonts w:cstheme="minorHAnsi"/>
                <w:b/>
                <w:bCs/>
              </w:rPr>
            </w:pPr>
          </w:p>
        </w:tc>
        <w:tc>
          <w:tcPr>
            <w:tcW w:w="1510" w:type="dxa"/>
          </w:tcPr>
          <w:p w:rsidRPr="00C47E94" w:rsidR="00431411" w:rsidP="00E110F7" w:rsidRDefault="00431411" w14:paraId="3C9A3A8D" w14:textId="63090269">
            <w:pPr>
              <w:spacing w:line="276" w:lineRule="auto"/>
              <w:rPr>
                <w:rFonts w:cstheme="minorHAnsi"/>
              </w:rPr>
            </w:pPr>
          </w:p>
        </w:tc>
        <w:tc>
          <w:tcPr>
            <w:tcW w:w="1047" w:type="dxa"/>
          </w:tcPr>
          <w:p w:rsidRPr="00C47E94" w:rsidR="00431411" w:rsidP="00E110F7" w:rsidRDefault="00431411" w14:paraId="03C50619" w14:textId="77777777">
            <w:pPr>
              <w:spacing w:line="276" w:lineRule="auto"/>
              <w:rPr>
                <w:rFonts w:cstheme="minorHAnsi"/>
              </w:rPr>
            </w:pPr>
            <w:r w:rsidRPr="00C47E94">
              <w:rPr>
                <w:rFonts w:cstheme="minorHAnsi"/>
              </w:rPr>
              <w:t>Yes</w:t>
            </w:r>
          </w:p>
        </w:tc>
        <w:tc>
          <w:tcPr>
            <w:tcW w:w="1031" w:type="dxa"/>
          </w:tcPr>
          <w:p w:rsidRPr="00C47E94" w:rsidR="00431411" w:rsidP="00E110F7" w:rsidRDefault="00431411" w14:paraId="38879C83" w14:textId="77777777">
            <w:pPr>
              <w:spacing w:line="276" w:lineRule="auto"/>
              <w:rPr>
                <w:rFonts w:cstheme="minorHAnsi"/>
              </w:rPr>
            </w:pPr>
            <w:r w:rsidRPr="00C47E94">
              <w:rPr>
                <w:rFonts w:cstheme="minorHAnsi"/>
              </w:rPr>
              <w:t>Yes</w:t>
            </w:r>
          </w:p>
        </w:tc>
        <w:tc>
          <w:tcPr>
            <w:tcW w:w="1150" w:type="dxa"/>
          </w:tcPr>
          <w:p w:rsidRPr="00C47E94" w:rsidR="00431411" w:rsidP="00E110F7" w:rsidRDefault="00431411" w14:paraId="458C269B" w14:textId="77777777">
            <w:pPr>
              <w:spacing w:line="276" w:lineRule="auto"/>
              <w:rPr>
                <w:rFonts w:cstheme="minorHAnsi"/>
              </w:rPr>
            </w:pPr>
            <w:r w:rsidRPr="00C47E94">
              <w:rPr>
                <w:rFonts w:cstheme="minorHAnsi"/>
              </w:rPr>
              <w:t>Yes</w:t>
            </w:r>
          </w:p>
        </w:tc>
        <w:tc>
          <w:tcPr>
            <w:tcW w:w="1497" w:type="dxa"/>
          </w:tcPr>
          <w:p w:rsidRPr="00C47E94" w:rsidR="00431411" w:rsidP="00E110F7" w:rsidRDefault="00431411" w14:paraId="2CB1DA0F" w14:textId="77777777">
            <w:pPr>
              <w:spacing w:line="276" w:lineRule="auto"/>
              <w:rPr>
                <w:rFonts w:cstheme="minorHAnsi"/>
              </w:rPr>
            </w:pPr>
            <w:r w:rsidRPr="00C47E94">
              <w:rPr>
                <w:rFonts w:cstheme="minorHAnsi"/>
              </w:rPr>
              <w:t>Yes</w:t>
            </w:r>
          </w:p>
        </w:tc>
        <w:tc>
          <w:tcPr>
            <w:tcW w:w="1377" w:type="dxa"/>
          </w:tcPr>
          <w:p w:rsidRPr="00C47E94" w:rsidR="00431411" w:rsidP="00E110F7" w:rsidRDefault="00431411" w14:paraId="3E072B72" w14:textId="77777777">
            <w:pPr>
              <w:spacing w:line="276" w:lineRule="auto"/>
              <w:rPr>
                <w:rFonts w:cstheme="minorHAnsi"/>
              </w:rPr>
            </w:pPr>
            <w:r w:rsidRPr="00C47E94">
              <w:rPr>
                <w:rFonts w:cstheme="minorHAnsi"/>
              </w:rPr>
              <w:t>Yes</w:t>
            </w:r>
          </w:p>
        </w:tc>
        <w:tc>
          <w:tcPr>
            <w:tcW w:w="1150" w:type="dxa"/>
          </w:tcPr>
          <w:p w:rsidRPr="00C47E94" w:rsidR="00431411" w:rsidP="00E110F7" w:rsidRDefault="00431411" w14:paraId="341A7E85" w14:textId="77777777">
            <w:pPr>
              <w:spacing w:line="276" w:lineRule="auto"/>
              <w:rPr>
                <w:rFonts w:cstheme="minorHAnsi"/>
              </w:rPr>
            </w:pPr>
            <w:r w:rsidRPr="00C47E94">
              <w:rPr>
                <w:rFonts w:cstheme="minorHAnsi"/>
              </w:rPr>
              <w:t>Yes</w:t>
            </w:r>
          </w:p>
        </w:tc>
        <w:tc>
          <w:tcPr>
            <w:tcW w:w="913" w:type="dxa"/>
          </w:tcPr>
          <w:p w:rsidRPr="00C47E94" w:rsidR="00431411" w:rsidP="00E110F7" w:rsidRDefault="00431411" w14:paraId="77748071" w14:textId="77777777">
            <w:pPr>
              <w:spacing w:line="276" w:lineRule="auto"/>
              <w:rPr>
                <w:rFonts w:cstheme="minorHAnsi"/>
              </w:rPr>
            </w:pPr>
            <w:r w:rsidRPr="00C47E94">
              <w:rPr>
                <w:rFonts w:cstheme="minorHAnsi"/>
              </w:rPr>
              <w:t>Yes</w:t>
            </w:r>
          </w:p>
        </w:tc>
        <w:tc>
          <w:tcPr>
            <w:tcW w:w="1027" w:type="dxa"/>
          </w:tcPr>
          <w:p w:rsidRPr="00C47E94" w:rsidR="00431411" w:rsidP="00E110F7" w:rsidRDefault="00431411" w14:paraId="4B705DDF" w14:textId="77777777">
            <w:pPr>
              <w:spacing w:line="276" w:lineRule="auto"/>
              <w:rPr>
                <w:rFonts w:cstheme="minorHAnsi"/>
              </w:rPr>
            </w:pPr>
            <w:r w:rsidRPr="00C47E94">
              <w:rPr>
                <w:rFonts w:cstheme="minorHAnsi"/>
              </w:rPr>
              <w:t>Yes</w:t>
            </w:r>
          </w:p>
        </w:tc>
        <w:tc>
          <w:tcPr>
            <w:tcW w:w="780" w:type="dxa"/>
          </w:tcPr>
          <w:p w:rsidRPr="00C47E94" w:rsidR="00431411" w:rsidP="00E110F7" w:rsidRDefault="00431411" w14:paraId="30CE005D" w14:textId="77777777">
            <w:pPr>
              <w:spacing w:line="276" w:lineRule="auto"/>
              <w:rPr>
                <w:rFonts w:cstheme="minorHAnsi"/>
              </w:rPr>
            </w:pPr>
            <w:r w:rsidRPr="00C47E94">
              <w:rPr>
                <w:rFonts w:cstheme="minorHAnsi"/>
              </w:rPr>
              <w:t>Yes</w:t>
            </w:r>
          </w:p>
        </w:tc>
      </w:tr>
      <w:tr w:rsidRPr="00C47E94" w:rsidR="00431411" w:rsidTr="00556E08" w14:paraId="4F48E541" w14:textId="77777777">
        <w:trPr>
          <w:trHeight w:val="339"/>
        </w:trPr>
        <w:tc>
          <w:tcPr>
            <w:tcW w:w="2263" w:type="dxa"/>
            <w:shd w:val="clear" w:color="auto" w:fill="EDEDED" w:themeFill="accent3" w:themeFillTint="33"/>
          </w:tcPr>
          <w:p w:rsidRPr="00C47E94" w:rsidR="00431411" w:rsidP="00E110F7" w:rsidRDefault="00431411" w14:paraId="55FAEAB8" w14:textId="77777777">
            <w:pPr>
              <w:spacing w:line="276" w:lineRule="auto"/>
              <w:rPr>
                <w:rFonts w:cstheme="minorHAnsi"/>
                <w:b/>
                <w:bCs/>
              </w:rPr>
            </w:pPr>
            <w:r w:rsidRPr="00C47E94">
              <w:rPr>
                <w:rFonts w:cstheme="minorHAnsi"/>
                <w:b/>
                <w:bCs/>
              </w:rPr>
              <w:t>Referral route</w:t>
            </w:r>
          </w:p>
        </w:tc>
        <w:tc>
          <w:tcPr>
            <w:tcW w:w="11482" w:type="dxa"/>
            <w:gridSpan w:val="10"/>
          </w:tcPr>
          <w:p w:rsidRPr="00C47E94" w:rsidR="00431411" w:rsidP="00E110F7" w:rsidRDefault="002737C4" w14:paraId="160B6C5D" w14:textId="6D7DC7B2">
            <w:pPr>
              <w:spacing w:line="276" w:lineRule="auto"/>
              <w:rPr>
                <w:rFonts w:cstheme="minorHAnsi"/>
              </w:rPr>
            </w:pPr>
            <w:r w:rsidRPr="00C47E94">
              <w:rPr>
                <w:rFonts w:cstheme="minorHAnsi"/>
              </w:rPr>
              <w:t>Contact the relevant local CSP</w:t>
            </w:r>
          </w:p>
        </w:tc>
      </w:tr>
      <w:tr w:rsidRPr="00C47E94" w:rsidR="00431411" w:rsidTr="00556E08" w14:paraId="01180022" w14:textId="77777777">
        <w:trPr>
          <w:trHeight w:val="339"/>
        </w:trPr>
        <w:tc>
          <w:tcPr>
            <w:tcW w:w="2263" w:type="dxa"/>
            <w:shd w:val="clear" w:color="auto" w:fill="EDEDED" w:themeFill="accent3" w:themeFillTint="33"/>
          </w:tcPr>
          <w:p w:rsidRPr="00C47E94" w:rsidR="00431411" w:rsidP="00E110F7" w:rsidRDefault="00431411" w14:paraId="3A8FD4AB" w14:textId="77777777">
            <w:pPr>
              <w:spacing w:line="276" w:lineRule="auto"/>
              <w:rPr>
                <w:rFonts w:cstheme="minorHAnsi"/>
                <w:b/>
                <w:bCs/>
              </w:rPr>
            </w:pPr>
            <w:r w:rsidRPr="00C47E94">
              <w:rPr>
                <w:rFonts w:cstheme="minorHAnsi"/>
                <w:b/>
                <w:bCs/>
              </w:rPr>
              <w:t>Contact details</w:t>
            </w:r>
          </w:p>
        </w:tc>
        <w:tc>
          <w:tcPr>
            <w:tcW w:w="11482" w:type="dxa"/>
            <w:gridSpan w:val="10"/>
          </w:tcPr>
          <w:p w:rsidRPr="00C47E94" w:rsidR="00431411" w:rsidP="00E110F7" w:rsidRDefault="002737C4" w14:paraId="3ADE66BC" w14:textId="26E32762">
            <w:pPr>
              <w:spacing w:line="276" w:lineRule="auto"/>
              <w:rPr>
                <w:rFonts w:cstheme="minorHAnsi"/>
              </w:rPr>
            </w:pPr>
            <w:r w:rsidRPr="00C47E94">
              <w:rPr>
                <w:rFonts w:cstheme="minorHAnsi"/>
              </w:rPr>
              <w:t xml:space="preserve">Details of each CSP in Derbyshire can be accessed via the </w:t>
            </w:r>
            <w:hyperlink w:history="1" r:id="rId13">
              <w:r w:rsidRPr="00C47E94">
                <w:rPr>
                  <w:rStyle w:val="Hyperlink"/>
                  <w:rFonts w:cstheme="minorHAnsi"/>
                </w:rPr>
                <w:t>Safer Derbyshire</w:t>
              </w:r>
            </w:hyperlink>
            <w:r w:rsidRPr="00C47E94">
              <w:rPr>
                <w:rFonts w:cstheme="minorHAnsi"/>
              </w:rPr>
              <w:t xml:space="preserve"> website.</w:t>
            </w:r>
          </w:p>
        </w:tc>
      </w:tr>
    </w:tbl>
    <w:p w:rsidRPr="00C47E94" w:rsidR="00431411" w:rsidRDefault="00431411" w14:paraId="5710FFBC" w14:textId="77777777">
      <w:pPr>
        <w:rPr>
          <w:rFonts w:cstheme="minorHAnsi"/>
          <w:b/>
          <w:bCs/>
          <w:u w:val="single"/>
        </w:rPr>
      </w:pPr>
    </w:p>
    <w:sectPr w:rsidRPr="00C47E94" w:rsidR="00431411" w:rsidSect="00365C6F">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B15F" w14:textId="77777777" w:rsidR="00E110F7" w:rsidRDefault="00E110F7" w:rsidP="00365C6F">
      <w:pPr>
        <w:spacing w:after="0" w:line="240" w:lineRule="auto"/>
      </w:pPr>
      <w:r>
        <w:separator/>
      </w:r>
    </w:p>
  </w:endnote>
  <w:endnote w:type="continuationSeparator" w:id="0">
    <w:p w14:paraId="0160F78D" w14:textId="77777777" w:rsidR="00E110F7" w:rsidRDefault="00E110F7" w:rsidP="0036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17E3" w14:textId="77777777" w:rsidR="00E110F7" w:rsidRDefault="00E110F7">
    <w:pPr>
      <w:pStyle w:val="Footer"/>
    </w:pPr>
    <w:r>
      <w:rPr>
        <w:noProof/>
      </w:rPr>
      <mc:AlternateContent>
        <mc:Choice Requires="wps">
          <w:drawing>
            <wp:anchor distT="0" distB="0" distL="0" distR="0" simplePos="0" relativeHeight="251659264" behindDoc="0" locked="0" layoutInCell="1" allowOverlap="1" wp14:anchorId="3256553F" wp14:editId="351127D5">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8E107" w14:textId="77777777" w:rsidR="00E110F7" w:rsidRPr="00365C6F" w:rsidRDefault="00E110F7">
                          <w:pPr>
                            <w:rPr>
                              <w:rFonts w:ascii="Calibri" w:eastAsia="Calibri" w:hAnsi="Calibri" w:cs="Calibri"/>
                              <w:color w:val="000000"/>
                              <w:sz w:val="20"/>
                              <w:szCs w:val="20"/>
                            </w:rPr>
                          </w:pPr>
                          <w:r w:rsidRPr="00365C6F">
                            <w:rPr>
                              <w:rFonts w:ascii="Calibri" w:eastAsia="Calibri" w:hAnsi="Calibri" w:cs="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56553F"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C7bBn8jAgAASAQAAA4AAAAAAAAAAAAAAAAALgIAAGRycy9lMm9Eb2MueG1sUEsBAi0A&#10;FAAGAAgAAAAhAISw0yjWAAAAAwEAAA8AAAAAAAAAAAAAAAAAfQQAAGRycy9kb3ducmV2LnhtbFBL&#10;BQYAAAAABAAEAPMAAACABQAAAAA=&#10;" filled="f" stroked="f">
              <v:textbox style="mso-fit-shape-to-text:t" inset="0,0,0,0">
                <w:txbxContent>
                  <w:p w14:paraId="6F48E107" w14:textId="77777777" w:rsidR="00E110F7" w:rsidRPr="00365C6F" w:rsidRDefault="00E110F7">
                    <w:pPr>
                      <w:rPr>
                        <w:rFonts w:ascii="Calibri" w:eastAsia="Calibri" w:hAnsi="Calibri" w:cs="Calibri"/>
                        <w:color w:val="000000"/>
                        <w:sz w:val="20"/>
                        <w:szCs w:val="20"/>
                      </w:rPr>
                    </w:pPr>
                    <w:r w:rsidRPr="00365C6F">
                      <w:rPr>
                        <w:rFonts w:ascii="Calibri" w:eastAsia="Calibri" w:hAnsi="Calibri" w:cs="Calibri"/>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767773"/>
      <w:docPartObj>
        <w:docPartGallery w:val="Page Numbers (Bottom of Page)"/>
        <w:docPartUnique/>
      </w:docPartObj>
    </w:sdtPr>
    <w:sdtEndPr>
      <w:rPr>
        <w:noProof/>
      </w:rPr>
    </w:sdtEndPr>
    <w:sdtContent>
      <w:p w14:paraId="55716779" w14:textId="388F5D17" w:rsidR="00E110F7" w:rsidRDefault="00E110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02F8C3" w14:textId="24F49128" w:rsidR="00E110F7" w:rsidRDefault="00E11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13A2" w14:textId="77777777" w:rsidR="00E110F7" w:rsidRDefault="00E110F7">
    <w:pPr>
      <w:pStyle w:val="Footer"/>
    </w:pPr>
    <w:r>
      <w:rPr>
        <w:noProof/>
      </w:rPr>
      <mc:AlternateContent>
        <mc:Choice Requires="wps">
          <w:drawing>
            <wp:anchor distT="0" distB="0" distL="0" distR="0" simplePos="0" relativeHeight="251658240" behindDoc="0" locked="0" layoutInCell="1" allowOverlap="1" wp14:anchorId="607A1BC3" wp14:editId="4787F83B">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ADAF5" w14:textId="77777777" w:rsidR="00E110F7" w:rsidRPr="00365C6F" w:rsidRDefault="00E110F7">
                          <w:pPr>
                            <w:rPr>
                              <w:rFonts w:ascii="Calibri" w:eastAsia="Calibri" w:hAnsi="Calibri" w:cs="Calibri"/>
                              <w:color w:val="000000"/>
                              <w:sz w:val="20"/>
                              <w:szCs w:val="20"/>
                            </w:rPr>
                          </w:pPr>
                          <w:r w:rsidRPr="00365C6F">
                            <w:rPr>
                              <w:rFonts w:ascii="Calibri" w:eastAsia="Calibri" w:hAnsi="Calibri" w:cs="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7A1BC3" id="_x0000_t202" coordsize="21600,21600" o:spt="202" path="m,l,21600r21600,l21600,xe">
              <v:stroke joinstyle="miter"/>
              <v:path gradientshapeok="t" o:connecttype="rect"/>
            </v:shapetype>
            <v:shape id="Text Box 1" o:spid="_x0000_s1027"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FeDCgkmAgAATwQAAA4AAAAAAAAAAAAAAAAALgIAAGRycy9lMm9Eb2MueG1sUEsB&#10;Ai0AFAAGAAgAAAAhAISw0yjWAAAAAwEAAA8AAAAAAAAAAAAAAAAAgAQAAGRycy9kb3ducmV2Lnht&#10;bFBLBQYAAAAABAAEAPMAAACDBQAAAAA=&#10;" filled="f" stroked="f">
              <v:textbox style="mso-fit-shape-to-text:t" inset="0,0,0,0">
                <w:txbxContent>
                  <w:p w14:paraId="464ADAF5" w14:textId="77777777" w:rsidR="00E110F7" w:rsidRPr="00365C6F" w:rsidRDefault="00E110F7">
                    <w:pPr>
                      <w:rPr>
                        <w:rFonts w:ascii="Calibri" w:eastAsia="Calibri" w:hAnsi="Calibri" w:cs="Calibri"/>
                        <w:color w:val="000000"/>
                        <w:sz w:val="20"/>
                        <w:szCs w:val="20"/>
                      </w:rPr>
                    </w:pPr>
                    <w:r w:rsidRPr="00365C6F">
                      <w:rPr>
                        <w:rFonts w:ascii="Calibri" w:eastAsia="Calibri" w:hAnsi="Calibri" w:cs="Calibri"/>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F0C4" w14:textId="77777777" w:rsidR="00E110F7" w:rsidRDefault="00E110F7" w:rsidP="00365C6F">
      <w:pPr>
        <w:spacing w:after="0" w:line="240" w:lineRule="auto"/>
      </w:pPr>
      <w:r>
        <w:separator/>
      </w:r>
    </w:p>
  </w:footnote>
  <w:footnote w:type="continuationSeparator" w:id="0">
    <w:p w14:paraId="43EB936A" w14:textId="77777777" w:rsidR="00E110F7" w:rsidRDefault="00E110F7" w:rsidP="00365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E1DB" w14:textId="77777777" w:rsidR="00A23258" w:rsidRDefault="00A23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EF9C" w14:textId="707CE40B" w:rsidR="00E110F7" w:rsidRDefault="000F5C6B">
    <w:pPr>
      <w:pStyle w:val="Header"/>
      <w:jc w:val="right"/>
      <w:rPr>
        <w:color w:val="4472C4" w:themeColor="accent1"/>
      </w:rPr>
    </w:pPr>
    <w:sdt>
      <w:sdtPr>
        <w:rPr>
          <w:color w:val="4472C4" w:themeColor="accent1"/>
        </w:rPr>
        <w:alias w:val="Title"/>
        <w:tag w:val=""/>
        <w:id w:val="664756013"/>
        <w:placeholder>
          <w:docPart w:val="99E542FC932646EB9C4ACD676B9AD640"/>
        </w:placeholder>
        <w:dataBinding w:prefixMappings="xmlns:ns0='http://purl.org/dc/elements/1.1/' xmlns:ns1='http://schemas.openxmlformats.org/package/2006/metadata/core-properties' " w:xpath="/ns1:coreProperties[1]/ns0:title[1]" w:storeItemID="{6C3C8BC8-F283-45AE-878A-BAB7291924A1}"/>
        <w:text/>
      </w:sdtPr>
      <w:sdtEndPr/>
      <w:sdtContent>
        <w:r w:rsidR="00A23258">
          <w:rPr>
            <w:color w:val="4472C4" w:themeColor="accent1"/>
          </w:rPr>
          <w:t>Derbyshire Domestic Abuse Service Directory – Target Hardening</w:t>
        </w:r>
      </w:sdtContent>
    </w:sdt>
    <w:r w:rsidR="00E110F7">
      <w:rPr>
        <w:color w:val="4472C4" w:themeColor="accent1"/>
      </w:rPr>
      <w:t xml:space="preserve"> | </w:t>
    </w:r>
    <w:sdt>
      <w:sdtPr>
        <w:rPr>
          <w:color w:val="4472C4" w:themeColor="accent1"/>
        </w:rPr>
        <w:alias w:val="Author"/>
        <w:tag w:val=""/>
        <w:id w:val="-1677181147"/>
        <w:placeholder>
          <w:docPart w:val="55BC9E9450F74E51A4B15206E47A8BE1"/>
        </w:placeholder>
        <w:dataBinding w:prefixMappings="xmlns:ns0='http://purl.org/dc/elements/1.1/' xmlns:ns1='http://schemas.openxmlformats.org/package/2006/metadata/core-properties' " w:xpath="/ns1:coreProperties[1]/ns0:creator[1]" w:storeItemID="{6C3C8BC8-F283-45AE-878A-BAB7291924A1}"/>
        <w:text/>
      </w:sdtPr>
      <w:sdtEndPr/>
      <w:sdtContent>
        <w:r w:rsidR="00A23258">
          <w:rPr>
            <w:color w:val="4472C4" w:themeColor="accent1"/>
          </w:rPr>
          <w:t>May</w:t>
        </w:r>
        <w:r w:rsidR="00E110F7">
          <w:rPr>
            <w:color w:val="4472C4" w:themeColor="accent1"/>
          </w:rPr>
          <w:t xml:space="preserve"> 2022, Version </w:t>
        </w:r>
        <w:r w:rsidR="00FB2F9A">
          <w:rPr>
            <w:color w:val="4472C4" w:themeColor="accent1"/>
          </w:rPr>
          <w:t>2</w:t>
        </w:r>
      </w:sdtContent>
    </w:sdt>
  </w:p>
  <w:p w14:paraId="0E78AFFD" w14:textId="77777777" w:rsidR="00E110F7" w:rsidRDefault="00E11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23E7" w14:textId="77777777" w:rsidR="00A23258" w:rsidRDefault="00A2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0B7"/>
    <w:multiLevelType w:val="multilevel"/>
    <w:tmpl w:val="2976E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B487F"/>
    <w:multiLevelType w:val="hybridMultilevel"/>
    <w:tmpl w:val="0AFE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B474A"/>
    <w:multiLevelType w:val="hybridMultilevel"/>
    <w:tmpl w:val="4DC4E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0D27AC"/>
    <w:multiLevelType w:val="multilevel"/>
    <w:tmpl w:val="636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87ECB"/>
    <w:multiLevelType w:val="hybridMultilevel"/>
    <w:tmpl w:val="07DC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169C4"/>
    <w:multiLevelType w:val="hybridMultilevel"/>
    <w:tmpl w:val="AAEE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C3748"/>
    <w:multiLevelType w:val="hybridMultilevel"/>
    <w:tmpl w:val="E30CF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56626B"/>
    <w:multiLevelType w:val="hybridMultilevel"/>
    <w:tmpl w:val="F760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01F4B"/>
    <w:multiLevelType w:val="hybridMultilevel"/>
    <w:tmpl w:val="E676D62C"/>
    <w:lvl w:ilvl="0" w:tplc="5E9039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2E35C5"/>
    <w:multiLevelType w:val="hybridMultilevel"/>
    <w:tmpl w:val="F3C43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F94333"/>
    <w:multiLevelType w:val="hybridMultilevel"/>
    <w:tmpl w:val="8D54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3"/>
  </w:num>
  <w:num w:numId="6">
    <w:abstractNumId w:val="5"/>
  </w:num>
  <w:num w:numId="7">
    <w:abstractNumId w:val="1"/>
  </w:num>
  <w:num w:numId="8">
    <w:abstractNumId w:val="0"/>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6F"/>
    <w:rsid w:val="0001666A"/>
    <w:rsid w:val="00032EB8"/>
    <w:rsid w:val="0003590D"/>
    <w:rsid w:val="00036CCE"/>
    <w:rsid w:val="0003708F"/>
    <w:rsid w:val="00056CF6"/>
    <w:rsid w:val="000649FD"/>
    <w:rsid w:val="00076AEA"/>
    <w:rsid w:val="00076BFF"/>
    <w:rsid w:val="00077DCB"/>
    <w:rsid w:val="00092D55"/>
    <w:rsid w:val="00095232"/>
    <w:rsid w:val="000958BB"/>
    <w:rsid w:val="000A5473"/>
    <w:rsid w:val="000A5A6D"/>
    <w:rsid w:val="000F5C6B"/>
    <w:rsid w:val="000F689A"/>
    <w:rsid w:val="00124212"/>
    <w:rsid w:val="0013394C"/>
    <w:rsid w:val="00137589"/>
    <w:rsid w:val="001458B5"/>
    <w:rsid w:val="0015279E"/>
    <w:rsid w:val="001838FC"/>
    <w:rsid w:val="001A035A"/>
    <w:rsid w:val="001A3FE9"/>
    <w:rsid w:val="001B2C38"/>
    <w:rsid w:val="001C5682"/>
    <w:rsid w:val="001D535D"/>
    <w:rsid w:val="001D6CCC"/>
    <w:rsid w:val="001E03DD"/>
    <w:rsid w:val="001F25D5"/>
    <w:rsid w:val="001F4410"/>
    <w:rsid w:val="001F6B97"/>
    <w:rsid w:val="002063E0"/>
    <w:rsid w:val="00214FB7"/>
    <w:rsid w:val="00223197"/>
    <w:rsid w:val="00224A37"/>
    <w:rsid w:val="00250B33"/>
    <w:rsid w:val="002520B0"/>
    <w:rsid w:val="00253CBF"/>
    <w:rsid w:val="002601F2"/>
    <w:rsid w:val="0026320A"/>
    <w:rsid w:val="00265DB8"/>
    <w:rsid w:val="00266CD1"/>
    <w:rsid w:val="00266EDB"/>
    <w:rsid w:val="002737C4"/>
    <w:rsid w:val="00290416"/>
    <w:rsid w:val="002950C9"/>
    <w:rsid w:val="00296F82"/>
    <w:rsid w:val="002B4022"/>
    <w:rsid w:val="002C254A"/>
    <w:rsid w:val="00304E67"/>
    <w:rsid w:val="00305392"/>
    <w:rsid w:val="00320956"/>
    <w:rsid w:val="003409C8"/>
    <w:rsid w:val="00341790"/>
    <w:rsid w:val="00342922"/>
    <w:rsid w:val="003626FA"/>
    <w:rsid w:val="00362902"/>
    <w:rsid w:val="00365C6F"/>
    <w:rsid w:val="003664C5"/>
    <w:rsid w:val="003760B4"/>
    <w:rsid w:val="003A09AA"/>
    <w:rsid w:val="003A6282"/>
    <w:rsid w:val="003C5E88"/>
    <w:rsid w:val="003D00F1"/>
    <w:rsid w:val="003D1B41"/>
    <w:rsid w:val="003D69EB"/>
    <w:rsid w:val="003E1891"/>
    <w:rsid w:val="003E4B1A"/>
    <w:rsid w:val="003E7C90"/>
    <w:rsid w:val="003F6A4A"/>
    <w:rsid w:val="00405D6D"/>
    <w:rsid w:val="00410CF8"/>
    <w:rsid w:val="004153D9"/>
    <w:rsid w:val="004155FE"/>
    <w:rsid w:val="00420258"/>
    <w:rsid w:val="00423D15"/>
    <w:rsid w:val="00425EDE"/>
    <w:rsid w:val="00427095"/>
    <w:rsid w:val="00431411"/>
    <w:rsid w:val="00433443"/>
    <w:rsid w:val="00441E3F"/>
    <w:rsid w:val="00470B4B"/>
    <w:rsid w:val="00477D69"/>
    <w:rsid w:val="00477F50"/>
    <w:rsid w:val="0048212E"/>
    <w:rsid w:val="00483BCD"/>
    <w:rsid w:val="0049546C"/>
    <w:rsid w:val="004C39D9"/>
    <w:rsid w:val="004E19CC"/>
    <w:rsid w:val="004E347D"/>
    <w:rsid w:val="004E7C8F"/>
    <w:rsid w:val="004F0919"/>
    <w:rsid w:val="00502C4E"/>
    <w:rsid w:val="00502D85"/>
    <w:rsid w:val="005173CC"/>
    <w:rsid w:val="005269FA"/>
    <w:rsid w:val="00535732"/>
    <w:rsid w:val="0053730A"/>
    <w:rsid w:val="00556E08"/>
    <w:rsid w:val="00564D0A"/>
    <w:rsid w:val="0057082E"/>
    <w:rsid w:val="005A0AB8"/>
    <w:rsid w:val="005B06C7"/>
    <w:rsid w:val="005E678E"/>
    <w:rsid w:val="005F238C"/>
    <w:rsid w:val="00614FB4"/>
    <w:rsid w:val="00620F3F"/>
    <w:rsid w:val="00623133"/>
    <w:rsid w:val="006252B4"/>
    <w:rsid w:val="00634EEB"/>
    <w:rsid w:val="00640192"/>
    <w:rsid w:val="006429AB"/>
    <w:rsid w:val="006635D7"/>
    <w:rsid w:val="006713A2"/>
    <w:rsid w:val="00673400"/>
    <w:rsid w:val="00684113"/>
    <w:rsid w:val="00697A85"/>
    <w:rsid w:val="006A0150"/>
    <w:rsid w:val="006B0436"/>
    <w:rsid w:val="006B6426"/>
    <w:rsid w:val="006B712D"/>
    <w:rsid w:val="006C4D23"/>
    <w:rsid w:val="006D7488"/>
    <w:rsid w:val="006E24A1"/>
    <w:rsid w:val="006E3D6A"/>
    <w:rsid w:val="006E3F97"/>
    <w:rsid w:val="006E4C7C"/>
    <w:rsid w:val="006E668A"/>
    <w:rsid w:val="006E6A42"/>
    <w:rsid w:val="006E7273"/>
    <w:rsid w:val="006F0081"/>
    <w:rsid w:val="006F0751"/>
    <w:rsid w:val="007031A8"/>
    <w:rsid w:val="0070451D"/>
    <w:rsid w:val="00722737"/>
    <w:rsid w:val="00734A74"/>
    <w:rsid w:val="0075570F"/>
    <w:rsid w:val="00757FDC"/>
    <w:rsid w:val="007666A2"/>
    <w:rsid w:val="00772597"/>
    <w:rsid w:val="00780232"/>
    <w:rsid w:val="00795D31"/>
    <w:rsid w:val="007A2193"/>
    <w:rsid w:val="007B3657"/>
    <w:rsid w:val="007C44D0"/>
    <w:rsid w:val="007E0F96"/>
    <w:rsid w:val="007E3B9A"/>
    <w:rsid w:val="007F7BC4"/>
    <w:rsid w:val="00804200"/>
    <w:rsid w:val="00811982"/>
    <w:rsid w:val="008208E8"/>
    <w:rsid w:val="008256CB"/>
    <w:rsid w:val="0084464A"/>
    <w:rsid w:val="00851823"/>
    <w:rsid w:val="00852B18"/>
    <w:rsid w:val="008767C6"/>
    <w:rsid w:val="0088367F"/>
    <w:rsid w:val="00891A83"/>
    <w:rsid w:val="008A5CA5"/>
    <w:rsid w:val="008A679D"/>
    <w:rsid w:val="008B582A"/>
    <w:rsid w:val="008B6709"/>
    <w:rsid w:val="008D2522"/>
    <w:rsid w:val="008D7A67"/>
    <w:rsid w:val="008E6EFE"/>
    <w:rsid w:val="008F2D6A"/>
    <w:rsid w:val="00926644"/>
    <w:rsid w:val="009269AE"/>
    <w:rsid w:val="00932A4E"/>
    <w:rsid w:val="00936E9C"/>
    <w:rsid w:val="00940FBC"/>
    <w:rsid w:val="00984801"/>
    <w:rsid w:val="0099068D"/>
    <w:rsid w:val="009A6626"/>
    <w:rsid w:val="009C3A9F"/>
    <w:rsid w:val="009C6381"/>
    <w:rsid w:val="009D325A"/>
    <w:rsid w:val="009D360B"/>
    <w:rsid w:val="009E05AE"/>
    <w:rsid w:val="009E087F"/>
    <w:rsid w:val="009E155F"/>
    <w:rsid w:val="009F64BB"/>
    <w:rsid w:val="00A00D6A"/>
    <w:rsid w:val="00A23258"/>
    <w:rsid w:val="00A2498F"/>
    <w:rsid w:val="00A34BFE"/>
    <w:rsid w:val="00A403D0"/>
    <w:rsid w:val="00A508A4"/>
    <w:rsid w:val="00A54C3D"/>
    <w:rsid w:val="00A60B33"/>
    <w:rsid w:val="00A65BC3"/>
    <w:rsid w:val="00A67BC4"/>
    <w:rsid w:val="00A859F0"/>
    <w:rsid w:val="00A9608F"/>
    <w:rsid w:val="00AA4F03"/>
    <w:rsid w:val="00AB00B4"/>
    <w:rsid w:val="00AB2609"/>
    <w:rsid w:val="00AB7FCA"/>
    <w:rsid w:val="00AD3C17"/>
    <w:rsid w:val="00AD56C4"/>
    <w:rsid w:val="00AE3702"/>
    <w:rsid w:val="00AF3836"/>
    <w:rsid w:val="00AF78D1"/>
    <w:rsid w:val="00B03224"/>
    <w:rsid w:val="00B03C25"/>
    <w:rsid w:val="00B13C7B"/>
    <w:rsid w:val="00B149AB"/>
    <w:rsid w:val="00B25694"/>
    <w:rsid w:val="00B30DAA"/>
    <w:rsid w:val="00B374FA"/>
    <w:rsid w:val="00B428BC"/>
    <w:rsid w:val="00B469B4"/>
    <w:rsid w:val="00B508F7"/>
    <w:rsid w:val="00B818CE"/>
    <w:rsid w:val="00B835A3"/>
    <w:rsid w:val="00BC4032"/>
    <w:rsid w:val="00BC7092"/>
    <w:rsid w:val="00BD610B"/>
    <w:rsid w:val="00BD75BC"/>
    <w:rsid w:val="00BE1E03"/>
    <w:rsid w:val="00BE766A"/>
    <w:rsid w:val="00BF20BA"/>
    <w:rsid w:val="00BF28E9"/>
    <w:rsid w:val="00C11C34"/>
    <w:rsid w:val="00C15E2A"/>
    <w:rsid w:val="00C251A5"/>
    <w:rsid w:val="00C324DF"/>
    <w:rsid w:val="00C438B8"/>
    <w:rsid w:val="00C46F30"/>
    <w:rsid w:val="00C471E8"/>
    <w:rsid w:val="00C47E94"/>
    <w:rsid w:val="00C66245"/>
    <w:rsid w:val="00C72EBE"/>
    <w:rsid w:val="00C77491"/>
    <w:rsid w:val="00C867FA"/>
    <w:rsid w:val="00C86C8B"/>
    <w:rsid w:val="00C90F59"/>
    <w:rsid w:val="00C91CB8"/>
    <w:rsid w:val="00CA2F4D"/>
    <w:rsid w:val="00CB3FBC"/>
    <w:rsid w:val="00CC50DC"/>
    <w:rsid w:val="00CD09D1"/>
    <w:rsid w:val="00CD7935"/>
    <w:rsid w:val="00CE21F2"/>
    <w:rsid w:val="00CE5F3B"/>
    <w:rsid w:val="00CF2094"/>
    <w:rsid w:val="00CF7D7D"/>
    <w:rsid w:val="00D035F3"/>
    <w:rsid w:val="00D0753C"/>
    <w:rsid w:val="00D11FEE"/>
    <w:rsid w:val="00D32452"/>
    <w:rsid w:val="00D34B46"/>
    <w:rsid w:val="00D56710"/>
    <w:rsid w:val="00D61CFF"/>
    <w:rsid w:val="00D67F61"/>
    <w:rsid w:val="00D745A2"/>
    <w:rsid w:val="00D9533A"/>
    <w:rsid w:val="00DA2E17"/>
    <w:rsid w:val="00DB5EB1"/>
    <w:rsid w:val="00DC17BE"/>
    <w:rsid w:val="00DC417A"/>
    <w:rsid w:val="00DE379D"/>
    <w:rsid w:val="00DF15F4"/>
    <w:rsid w:val="00E0071B"/>
    <w:rsid w:val="00E110F7"/>
    <w:rsid w:val="00E12F1B"/>
    <w:rsid w:val="00E177D3"/>
    <w:rsid w:val="00E24198"/>
    <w:rsid w:val="00E55CF8"/>
    <w:rsid w:val="00E62FE4"/>
    <w:rsid w:val="00E63312"/>
    <w:rsid w:val="00E65692"/>
    <w:rsid w:val="00E76E00"/>
    <w:rsid w:val="00E901EE"/>
    <w:rsid w:val="00E973E3"/>
    <w:rsid w:val="00EA0AA4"/>
    <w:rsid w:val="00EA3B36"/>
    <w:rsid w:val="00EB4B52"/>
    <w:rsid w:val="00ED269E"/>
    <w:rsid w:val="00ED4D17"/>
    <w:rsid w:val="00ED7402"/>
    <w:rsid w:val="00EE0CF6"/>
    <w:rsid w:val="00EF1806"/>
    <w:rsid w:val="00F02691"/>
    <w:rsid w:val="00F30032"/>
    <w:rsid w:val="00F336F0"/>
    <w:rsid w:val="00F373E0"/>
    <w:rsid w:val="00F5113C"/>
    <w:rsid w:val="00F5650E"/>
    <w:rsid w:val="00F7211D"/>
    <w:rsid w:val="00F905D0"/>
    <w:rsid w:val="00F90715"/>
    <w:rsid w:val="00FA488E"/>
    <w:rsid w:val="00FB2F9A"/>
    <w:rsid w:val="00FB3621"/>
    <w:rsid w:val="00FB6BE6"/>
    <w:rsid w:val="00FF0CD0"/>
    <w:rsid w:val="00FF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1BD"/>
  <w15:chartTrackingRefBased/>
  <w15:docId w15:val="{9BD6ED13-6A80-478A-92D9-A563D566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C6F"/>
  </w:style>
  <w:style w:type="paragraph" w:styleId="Footer">
    <w:name w:val="footer"/>
    <w:basedOn w:val="Normal"/>
    <w:link w:val="FooterChar"/>
    <w:uiPriority w:val="99"/>
    <w:unhideWhenUsed/>
    <w:rsid w:val="00365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C6F"/>
  </w:style>
  <w:style w:type="table" w:styleId="TableGrid">
    <w:name w:val="Table Grid"/>
    <w:basedOn w:val="TableNormal"/>
    <w:uiPriority w:val="39"/>
    <w:rsid w:val="0036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08F"/>
    <w:rPr>
      <w:rFonts w:ascii="Segoe UI" w:hAnsi="Segoe UI" w:cs="Segoe UI"/>
      <w:sz w:val="18"/>
      <w:szCs w:val="18"/>
    </w:rPr>
  </w:style>
  <w:style w:type="character" w:styleId="Hyperlink">
    <w:name w:val="Hyperlink"/>
    <w:basedOn w:val="DefaultParagraphFont"/>
    <w:uiPriority w:val="99"/>
    <w:unhideWhenUsed/>
    <w:rsid w:val="00F5113C"/>
    <w:rPr>
      <w:color w:val="0563C1" w:themeColor="hyperlink"/>
      <w:u w:val="single"/>
    </w:rPr>
  </w:style>
  <w:style w:type="paragraph" w:styleId="ListParagraph">
    <w:name w:val="List Paragraph"/>
    <w:basedOn w:val="Normal"/>
    <w:uiPriority w:val="34"/>
    <w:qFormat/>
    <w:rsid w:val="006B6426"/>
    <w:pPr>
      <w:ind w:left="720"/>
      <w:contextualSpacing/>
    </w:pPr>
  </w:style>
  <w:style w:type="paragraph" w:styleId="NormalWeb">
    <w:name w:val="Normal (Web)"/>
    <w:basedOn w:val="Normal"/>
    <w:uiPriority w:val="99"/>
    <w:unhideWhenUsed/>
    <w:rsid w:val="006B6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5692"/>
  </w:style>
  <w:style w:type="character" w:styleId="UnresolvedMention">
    <w:name w:val="Unresolved Mention"/>
    <w:basedOn w:val="DefaultParagraphFont"/>
    <w:uiPriority w:val="99"/>
    <w:semiHidden/>
    <w:unhideWhenUsed/>
    <w:rsid w:val="00E65692"/>
    <w:rPr>
      <w:color w:val="605E5C"/>
      <w:shd w:val="clear" w:color="auto" w:fill="E1DFDD"/>
    </w:rPr>
  </w:style>
  <w:style w:type="character" w:styleId="Strong">
    <w:name w:val="Strong"/>
    <w:basedOn w:val="DefaultParagraphFont"/>
    <w:uiPriority w:val="22"/>
    <w:qFormat/>
    <w:rsid w:val="00772597"/>
    <w:rPr>
      <w:b/>
      <w:bCs/>
    </w:rPr>
  </w:style>
  <w:style w:type="character" w:styleId="FollowedHyperlink">
    <w:name w:val="FollowedHyperlink"/>
    <w:basedOn w:val="DefaultParagraphFont"/>
    <w:uiPriority w:val="99"/>
    <w:semiHidden/>
    <w:unhideWhenUsed/>
    <w:rsid w:val="003D1B41"/>
    <w:rPr>
      <w:color w:val="954F72" w:themeColor="followedHyperlink"/>
      <w:u w:val="single"/>
    </w:rPr>
  </w:style>
  <w:style w:type="character" w:styleId="CommentReference">
    <w:name w:val="annotation reference"/>
    <w:basedOn w:val="DefaultParagraphFont"/>
    <w:uiPriority w:val="99"/>
    <w:semiHidden/>
    <w:unhideWhenUsed/>
    <w:rsid w:val="00483BCD"/>
    <w:rPr>
      <w:sz w:val="16"/>
      <w:szCs w:val="16"/>
    </w:rPr>
  </w:style>
  <w:style w:type="paragraph" w:styleId="CommentText">
    <w:name w:val="annotation text"/>
    <w:basedOn w:val="Normal"/>
    <w:link w:val="CommentTextChar"/>
    <w:uiPriority w:val="99"/>
    <w:semiHidden/>
    <w:unhideWhenUsed/>
    <w:rsid w:val="00483BCD"/>
    <w:pPr>
      <w:spacing w:line="240" w:lineRule="auto"/>
    </w:pPr>
    <w:rPr>
      <w:sz w:val="20"/>
      <w:szCs w:val="20"/>
    </w:rPr>
  </w:style>
  <w:style w:type="character" w:customStyle="1" w:styleId="CommentTextChar">
    <w:name w:val="Comment Text Char"/>
    <w:basedOn w:val="DefaultParagraphFont"/>
    <w:link w:val="CommentText"/>
    <w:uiPriority w:val="99"/>
    <w:semiHidden/>
    <w:rsid w:val="00483BCD"/>
    <w:rPr>
      <w:sz w:val="20"/>
      <w:szCs w:val="20"/>
    </w:rPr>
  </w:style>
  <w:style w:type="paragraph" w:styleId="CommentSubject">
    <w:name w:val="annotation subject"/>
    <w:basedOn w:val="CommentText"/>
    <w:next w:val="CommentText"/>
    <w:link w:val="CommentSubjectChar"/>
    <w:uiPriority w:val="99"/>
    <w:semiHidden/>
    <w:unhideWhenUsed/>
    <w:rsid w:val="00483BCD"/>
    <w:rPr>
      <w:b/>
      <w:bCs/>
    </w:rPr>
  </w:style>
  <w:style w:type="character" w:customStyle="1" w:styleId="CommentSubjectChar">
    <w:name w:val="Comment Subject Char"/>
    <w:basedOn w:val="CommentTextChar"/>
    <w:link w:val="CommentSubject"/>
    <w:uiPriority w:val="99"/>
    <w:semiHidden/>
    <w:rsid w:val="00483BCD"/>
    <w:rPr>
      <w:b/>
      <w:bCs/>
      <w:sz w:val="20"/>
      <w:szCs w:val="20"/>
    </w:rPr>
  </w:style>
  <w:style w:type="paragraph" w:customStyle="1" w:styleId="xmsonormal">
    <w:name w:val="x_msonormal"/>
    <w:basedOn w:val="Normal"/>
    <w:rsid w:val="00B469B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16928299">
      <w:bodyDiv w:val="1"/>
      <w:marLeft w:val="0"/>
      <w:marRight w:val="0"/>
      <w:marTop w:val="0"/>
      <w:marBottom w:val="0"/>
      <w:divBdr>
        <w:top w:val="none" w:sz="0" w:space="0" w:color="auto"/>
        <w:left w:val="none" w:sz="0" w:space="0" w:color="auto"/>
        <w:bottom w:val="none" w:sz="0" w:space="0" w:color="auto"/>
        <w:right w:val="none" w:sz="0" w:space="0" w:color="auto"/>
      </w:divBdr>
    </w:div>
    <w:div w:id="19019203">
      <w:bodyDiv w:val="1"/>
      <w:marLeft w:val="0"/>
      <w:marRight w:val="0"/>
      <w:marTop w:val="0"/>
      <w:marBottom w:val="0"/>
      <w:divBdr>
        <w:top w:val="none" w:sz="0" w:space="0" w:color="auto"/>
        <w:left w:val="none" w:sz="0" w:space="0" w:color="auto"/>
        <w:bottom w:val="none" w:sz="0" w:space="0" w:color="auto"/>
        <w:right w:val="none" w:sz="0" w:space="0" w:color="auto"/>
      </w:divBdr>
    </w:div>
    <w:div w:id="20251612">
      <w:bodyDiv w:val="1"/>
      <w:marLeft w:val="0"/>
      <w:marRight w:val="0"/>
      <w:marTop w:val="0"/>
      <w:marBottom w:val="0"/>
      <w:divBdr>
        <w:top w:val="none" w:sz="0" w:space="0" w:color="auto"/>
        <w:left w:val="none" w:sz="0" w:space="0" w:color="auto"/>
        <w:bottom w:val="none" w:sz="0" w:space="0" w:color="auto"/>
        <w:right w:val="none" w:sz="0" w:space="0" w:color="auto"/>
      </w:divBdr>
    </w:div>
    <w:div w:id="20782497">
      <w:bodyDiv w:val="1"/>
      <w:marLeft w:val="0"/>
      <w:marRight w:val="0"/>
      <w:marTop w:val="0"/>
      <w:marBottom w:val="0"/>
      <w:divBdr>
        <w:top w:val="none" w:sz="0" w:space="0" w:color="auto"/>
        <w:left w:val="none" w:sz="0" w:space="0" w:color="auto"/>
        <w:bottom w:val="none" w:sz="0" w:space="0" w:color="auto"/>
        <w:right w:val="none" w:sz="0" w:space="0" w:color="auto"/>
      </w:divBdr>
    </w:div>
    <w:div w:id="21979946">
      <w:bodyDiv w:val="1"/>
      <w:marLeft w:val="0"/>
      <w:marRight w:val="0"/>
      <w:marTop w:val="0"/>
      <w:marBottom w:val="0"/>
      <w:divBdr>
        <w:top w:val="none" w:sz="0" w:space="0" w:color="auto"/>
        <w:left w:val="none" w:sz="0" w:space="0" w:color="auto"/>
        <w:bottom w:val="none" w:sz="0" w:space="0" w:color="auto"/>
        <w:right w:val="none" w:sz="0" w:space="0" w:color="auto"/>
      </w:divBdr>
    </w:div>
    <w:div w:id="28066290">
      <w:bodyDiv w:val="1"/>
      <w:marLeft w:val="0"/>
      <w:marRight w:val="0"/>
      <w:marTop w:val="0"/>
      <w:marBottom w:val="0"/>
      <w:divBdr>
        <w:top w:val="none" w:sz="0" w:space="0" w:color="auto"/>
        <w:left w:val="none" w:sz="0" w:space="0" w:color="auto"/>
        <w:bottom w:val="none" w:sz="0" w:space="0" w:color="auto"/>
        <w:right w:val="none" w:sz="0" w:space="0" w:color="auto"/>
      </w:divBdr>
    </w:div>
    <w:div w:id="29770293">
      <w:bodyDiv w:val="1"/>
      <w:marLeft w:val="0"/>
      <w:marRight w:val="0"/>
      <w:marTop w:val="0"/>
      <w:marBottom w:val="0"/>
      <w:divBdr>
        <w:top w:val="none" w:sz="0" w:space="0" w:color="auto"/>
        <w:left w:val="none" w:sz="0" w:space="0" w:color="auto"/>
        <w:bottom w:val="none" w:sz="0" w:space="0" w:color="auto"/>
        <w:right w:val="none" w:sz="0" w:space="0" w:color="auto"/>
      </w:divBdr>
    </w:div>
    <w:div w:id="36711741">
      <w:bodyDiv w:val="1"/>
      <w:marLeft w:val="0"/>
      <w:marRight w:val="0"/>
      <w:marTop w:val="0"/>
      <w:marBottom w:val="0"/>
      <w:divBdr>
        <w:top w:val="none" w:sz="0" w:space="0" w:color="auto"/>
        <w:left w:val="none" w:sz="0" w:space="0" w:color="auto"/>
        <w:bottom w:val="none" w:sz="0" w:space="0" w:color="auto"/>
        <w:right w:val="none" w:sz="0" w:space="0" w:color="auto"/>
      </w:divBdr>
    </w:div>
    <w:div w:id="43333222">
      <w:bodyDiv w:val="1"/>
      <w:marLeft w:val="0"/>
      <w:marRight w:val="0"/>
      <w:marTop w:val="0"/>
      <w:marBottom w:val="0"/>
      <w:divBdr>
        <w:top w:val="none" w:sz="0" w:space="0" w:color="auto"/>
        <w:left w:val="none" w:sz="0" w:space="0" w:color="auto"/>
        <w:bottom w:val="none" w:sz="0" w:space="0" w:color="auto"/>
        <w:right w:val="none" w:sz="0" w:space="0" w:color="auto"/>
      </w:divBdr>
    </w:div>
    <w:div w:id="58675358">
      <w:bodyDiv w:val="1"/>
      <w:marLeft w:val="0"/>
      <w:marRight w:val="0"/>
      <w:marTop w:val="0"/>
      <w:marBottom w:val="0"/>
      <w:divBdr>
        <w:top w:val="none" w:sz="0" w:space="0" w:color="auto"/>
        <w:left w:val="none" w:sz="0" w:space="0" w:color="auto"/>
        <w:bottom w:val="none" w:sz="0" w:space="0" w:color="auto"/>
        <w:right w:val="none" w:sz="0" w:space="0" w:color="auto"/>
      </w:divBdr>
    </w:div>
    <w:div w:id="68582320">
      <w:bodyDiv w:val="1"/>
      <w:marLeft w:val="0"/>
      <w:marRight w:val="0"/>
      <w:marTop w:val="0"/>
      <w:marBottom w:val="0"/>
      <w:divBdr>
        <w:top w:val="none" w:sz="0" w:space="0" w:color="auto"/>
        <w:left w:val="none" w:sz="0" w:space="0" w:color="auto"/>
        <w:bottom w:val="none" w:sz="0" w:space="0" w:color="auto"/>
        <w:right w:val="none" w:sz="0" w:space="0" w:color="auto"/>
      </w:divBdr>
    </w:div>
    <w:div w:id="71781116">
      <w:bodyDiv w:val="1"/>
      <w:marLeft w:val="0"/>
      <w:marRight w:val="0"/>
      <w:marTop w:val="0"/>
      <w:marBottom w:val="0"/>
      <w:divBdr>
        <w:top w:val="none" w:sz="0" w:space="0" w:color="auto"/>
        <w:left w:val="none" w:sz="0" w:space="0" w:color="auto"/>
        <w:bottom w:val="none" w:sz="0" w:space="0" w:color="auto"/>
        <w:right w:val="none" w:sz="0" w:space="0" w:color="auto"/>
      </w:divBdr>
    </w:div>
    <w:div w:id="85998801">
      <w:bodyDiv w:val="1"/>
      <w:marLeft w:val="0"/>
      <w:marRight w:val="0"/>
      <w:marTop w:val="0"/>
      <w:marBottom w:val="0"/>
      <w:divBdr>
        <w:top w:val="none" w:sz="0" w:space="0" w:color="auto"/>
        <w:left w:val="none" w:sz="0" w:space="0" w:color="auto"/>
        <w:bottom w:val="none" w:sz="0" w:space="0" w:color="auto"/>
        <w:right w:val="none" w:sz="0" w:space="0" w:color="auto"/>
      </w:divBdr>
    </w:div>
    <w:div w:id="86729529">
      <w:bodyDiv w:val="1"/>
      <w:marLeft w:val="0"/>
      <w:marRight w:val="0"/>
      <w:marTop w:val="0"/>
      <w:marBottom w:val="0"/>
      <w:divBdr>
        <w:top w:val="none" w:sz="0" w:space="0" w:color="auto"/>
        <w:left w:val="none" w:sz="0" w:space="0" w:color="auto"/>
        <w:bottom w:val="none" w:sz="0" w:space="0" w:color="auto"/>
        <w:right w:val="none" w:sz="0" w:space="0" w:color="auto"/>
      </w:divBdr>
    </w:div>
    <w:div w:id="88544924">
      <w:bodyDiv w:val="1"/>
      <w:marLeft w:val="0"/>
      <w:marRight w:val="0"/>
      <w:marTop w:val="0"/>
      <w:marBottom w:val="0"/>
      <w:divBdr>
        <w:top w:val="none" w:sz="0" w:space="0" w:color="auto"/>
        <w:left w:val="none" w:sz="0" w:space="0" w:color="auto"/>
        <w:bottom w:val="none" w:sz="0" w:space="0" w:color="auto"/>
        <w:right w:val="none" w:sz="0" w:space="0" w:color="auto"/>
      </w:divBdr>
    </w:div>
    <w:div w:id="97407884">
      <w:bodyDiv w:val="1"/>
      <w:marLeft w:val="0"/>
      <w:marRight w:val="0"/>
      <w:marTop w:val="0"/>
      <w:marBottom w:val="0"/>
      <w:divBdr>
        <w:top w:val="none" w:sz="0" w:space="0" w:color="auto"/>
        <w:left w:val="none" w:sz="0" w:space="0" w:color="auto"/>
        <w:bottom w:val="none" w:sz="0" w:space="0" w:color="auto"/>
        <w:right w:val="none" w:sz="0" w:space="0" w:color="auto"/>
      </w:divBdr>
    </w:div>
    <w:div w:id="98643415">
      <w:bodyDiv w:val="1"/>
      <w:marLeft w:val="0"/>
      <w:marRight w:val="0"/>
      <w:marTop w:val="0"/>
      <w:marBottom w:val="0"/>
      <w:divBdr>
        <w:top w:val="none" w:sz="0" w:space="0" w:color="auto"/>
        <w:left w:val="none" w:sz="0" w:space="0" w:color="auto"/>
        <w:bottom w:val="none" w:sz="0" w:space="0" w:color="auto"/>
        <w:right w:val="none" w:sz="0" w:space="0" w:color="auto"/>
      </w:divBdr>
    </w:div>
    <w:div w:id="98843168">
      <w:bodyDiv w:val="1"/>
      <w:marLeft w:val="0"/>
      <w:marRight w:val="0"/>
      <w:marTop w:val="0"/>
      <w:marBottom w:val="0"/>
      <w:divBdr>
        <w:top w:val="none" w:sz="0" w:space="0" w:color="auto"/>
        <w:left w:val="none" w:sz="0" w:space="0" w:color="auto"/>
        <w:bottom w:val="none" w:sz="0" w:space="0" w:color="auto"/>
        <w:right w:val="none" w:sz="0" w:space="0" w:color="auto"/>
      </w:divBdr>
    </w:div>
    <w:div w:id="123162010">
      <w:bodyDiv w:val="1"/>
      <w:marLeft w:val="0"/>
      <w:marRight w:val="0"/>
      <w:marTop w:val="0"/>
      <w:marBottom w:val="0"/>
      <w:divBdr>
        <w:top w:val="none" w:sz="0" w:space="0" w:color="auto"/>
        <w:left w:val="none" w:sz="0" w:space="0" w:color="auto"/>
        <w:bottom w:val="none" w:sz="0" w:space="0" w:color="auto"/>
        <w:right w:val="none" w:sz="0" w:space="0" w:color="auto"/>
      </w:divBdr>
    </w:div>
    <w:div w:id="139467969">
      <w:bodyDiv w:val="1"/>
      <w:marLeft w:val="0"/>
      <w:marRight w:val="0"/>
      <w:marTop w:val="0"/>
      <w:marBottom w:val="0"/>
      <w:divBdr>
        <w:top w:val="none" w:sz="0" w:space="0" w:color="auto"/>
        <w:left w:val="none" w:sz="0" w:space="0" w:color="auto"/>
        <w:bottom w:val="none" w:sz="0" w:space="0" w:color="auto"/>
        <w:right w:val="none" w:sz="0" w:space="0" w:color="auto"/>
      </w:divBdr>
    </w:div>
    <w:div w:id="144854884">
      <w:bodyDiv w:val="1"/>
      <w:marLeft w:val="0"/>
      <w:marRight w:val="0"/>
      <w:marTop w:val="0"/>
      <w:marBottom w:val="0"/>
      <w:divBdr>
        <w:top w:val="none" w:sz="0" w:space="0" w:color="auto"/>
        <w:left w:val="none" w:sz="0" w:space="0" w:color="auto"/>
        <w:bottom w:val="none" w:sz="0" w:space="0" w:color="auto"/>
        <w:right w:val="none" w:sz="0" w:space="0" w:color="auto"/>
      </w:divBdr>
    </w:div>
    <w:div w:id="149058987">
      <w:bodyDiv w:val="1"/>
      <w:marLeft w:val="0"/>
      <w:marRight w:val="0"/>
      <w:marTop w:val="0"/>
      <w:marBottom w:val="0"/>
      <w:divBdr>
        <w:top w:val="none" w:sz="0" w:space="0" w:color="auto"/>
        <w:left w:val="none" w:sz="0" w:space="0" w:color="auto"/>
        <w:bottom w:val="none" w:sz="0" w:space="0" w:color="auto"/>
        <w:right w:val="none" w:sz="0" w:space="0" w:color="auto"/>
      </w:divBdr>
    </w:div>
    <w:div w:id="152919559">
      <w:bodyDiv w:val="1"/>
      <w:marLeft w:val="0"/>
      <w:marRight w:val="0"/>
      <w:marTop w:val="0"/>
      <w:marBottom w:val="0"/>
      <w:divBdr>
        <w:top w:val="none" w:sz="0" w:space="0" w:color="auto"/>
        <w:left w:val="none" w:sz="0" w:space="0" w:color="auto"/>
        <w:bottom w:val="none" w:sz="0" w:space="0" w:color="auto"/>
        <w:right w:val="none" w:sz="0" w:space="0" w:color="auto"/>
      </w:divBdr>
    </w:div>
    <w:div w:id="153306693">
      <w:bodyDiv w:val="1"/>
      <w:marLeft w:val="0"/>
      <w:marRight w:val="0"/>
      <w:marTop w:val="0"/>
      <w:marBottom w:val="0"/>
      <w:divBdr>
        <w:top w:val="none" w:sz="0" w:space="0" w:color="auto"/>
        <w:left w:val="none" w:sz="0" w:space="0" w:color="auto"/>
        <w:bottom w:val="none" w:sz="0" w:space="0" w:color="auto"/>
        <w:right w:val="none" w:sz="0" w:space="0" w:color="auto"/>
      </w:divBdr>
    </w:div>
    <w:div w:id="154076717">
      <w:bodyDiv w:val="1"/>
      <w:marLeft w:val="0"/>
      <w:marRight w:val="0"/>
      <w:marTop w:val="0"/>
      <w:marBottom w:val="0"/>
      <w:divBdr>
        <w:top w:val="none" w:sz="0" w:space="0" w:color="auto"/>
        <w:left w:val="none" w:sz="0" w:space="0" w:color="auto"/>
        <w:bottom w:val="none" w:sz="0" w:space="0" w:color="auto"/>
        <w:right w:val="none" w:sz="0" w:space="0" w:color="auto"/>
      </w:divBdr>
    </w:div>
    <w:div w:id="161702032">
      <w:bodyDiv w:val="1"/>
      <w:marLeft w:val="0"/>
      <w:marRight w:val="0"/>
      <w:marTop w:val="0"/>
      <w:marBottom w:val="0"/>
      <w:divBdr>
        <w:top w:val="none" w:sz="0" w:space="0" w:color="auto"/>
        <w:left w:val="none" w:sz="0" w:space="0" w:color="auto"/>
        <w:bottom w:val="none" w:sz="0" w:space="0" w:color="auto"/>
        <w:right w:val="none" w:sz="0" w:space="0" w:color="auto"/>
      </w:divBdr>
    </w:div>
    <w:div w:id="168568278">
      <w:bodyDiv w:val="1"/>
      <w:marLeft w:val="0"/>
      <w:marRight w:val="0"/>
      <w:marTop w:val="0"/>
      <w:marBottom w:val="0"/>
      <w:divBdr>
        <w:top w:val="none" w:sz="0" w:space="0" w:color="auto"/>
        <w:left w:val="none" w:sz="0" w:space="0" w:color="auto"/>
        <w:bottom w:val="none" w:sz="0" w:space="0" w:color="auto"/>
        <w:right w:val="none" w:sz="0" w:space="0" w:color="auto"/>
      </w:divBdr>
    </w:div>
    <w:div w:id="170682318">
      <w:bodyDiv w:val="1"/>
      <w:marLeft w:val="0"/>
      <w:marRight w:val="0"/>
      <w:marTop w:val="0"/>
      <w:marBottom w:val="0"/>
      <w:divBdr>
        <w:top w:val="none" w:sz="0" w:space="0" w:color="auto"/>
        <w:left w:val="none" w:sz="0" w:space="0" w:color="auto"/>
        <w:bottom w:val="none" w:sz="0" w:space="0" w:color="auto"/>
        <w:right w:val="none" w:sz="0" w:space="0" w:color="auto"/>
      </w:divBdr>
    </w:div>
    <w:div w:id="205802967">
      <w:bodyDiv w:val="1"/>
      <w:marLeft w:val="0"/>
      <w:marRight w:val="0"/>
      <w:marTop w:val="0"/>
      <w:marBottom w:val="0"/>
      <w:divBdr>
        <w:top w:val="none" w:sz="0" w:space="0" w:color="auto"/>
        <w:left w:val="none" w:sz="0" w:space="0" w:color="auto"/>
        <w:bottom w:val="none" w:sz="0" w:space="0" w:color="auto"/>
        <w:right w:val="none" w:sz="0" w:space="0" w:color="auto"/>
      </w:divBdr>
    </w:div>
    <w:div w:id="214202360">
      <w:bodyDiv w:val="1"/>
      <w:marLeft w:val="0"/>
      <w:marRight w:val="0"/>
      <w:marTop w:val="0"/>
      <w:marBottom w:val="0"/>
      <w:divBdr>
        <w:top w:val="none" w:sz="0" w:space="0" w:color="auto"/>
        <w:left w:val="none" w:sz="0" w:space="0" w:color="auto"/>
        <w:bottom w:val="none" w:sz="0" w:space="0" w:color="auto"/>
        <w:right w:val="none" w:sz="0" w:space="0" w:color="auto"/>
      </w:divBdr>
    </w:div>
    <w:div w:id="215776183">
      <w:bodyDiv w:val="1"/>
      <w:marLeft w:val="0"/>
      <w:marRight w:val="0"/>
      <w:marTop w:val="0"/>
      <w:marBottom w:val="0"/>
      <w:divBdr>
        <w:top w:val="none" w:sz="0" w:space="0" w:color="auto"/>
        <w:left w:val="none" w:sz="0" w:space="0" w:color="auto"/>
        <w:bottom w:val="none" w:sz="0" w:space="0" w:color="auto"/>
        <w:right w:val="none" w:sz="0" w:space="0" w:color="auto"/>
      </w:divBdr>
    </w:div>
    <w:div w:id="221797996">
      <w:bodyDiv w:val="1"/>
      <w:marLeft w:val="0"/>
      <w:marRight w:val="0"/>
      <w:marTop w:val="0"/>
      <w:marBottom w:val="0"/>
      <w:divBdr>
        <w:top w:val="none" w:sz="0" w:space="0" w:color="auto"/>
        <w:left w:val="none" w:sz="0" w:space="0" w:color="auto"/>
        <w:bottom w:val="none" w:sz="0" w:space="0" w:color="auto"/>
        <w:right w:val="none" w:sz="0" w:space="0" w:color="auto"/>
      </w:divBdr>
    </w:div>
    <w:div w:id="228465278">
      <w:bodyDiv w:val="1"/>
      <w:marLeft w:val="0"/>
      <w:marRight w:val="0"/>
      <w:marTop w:val="0"/>
      <w:marBottom w:val="0"/>
      <w:divBdr>
        <w:top w:val="none" w:sz="0" w:space="0" w:color="auto"/>
        <w:left w:val="none" w:sz="0" w:space="0" w:color="auto"/>
        <w:bottom w:val="none" w:sz="0" w:space="0" w:color="auto"/>
        <w:right w:val="none" w:sz="0" w:space="0" w:color="auto"/>
      </w:divBdr>
    </w:div>
    <w:div w:id="230116494">
      <w:bodyDiv w:val="1"/>
      <w:marLeft w:val="0"/>
      <w:marRight w:val="0"/>
      <w:marTop w:val="0"/>
      <w:marBottom w:val="0"/>
      <w:divBdr>
        <w:top w:val="none" w:sz="0" w:space="0" w:color="auto"/>
        <w:left w:val="none" w:sz="0" w:space="0" w:color="auto"/>
        <w:bottom w:val="none" w:sz="0" w:space="0" w:color="auto"/>
        <w:right w:val="none" w:sz="0" w:space="0" w:color="auto"/>
      </w:divBdr>
    </w:div>
    <w:div w:id="232738882">
      <w:bodyDiv w:val="1"/>
      <w:marLeft w:val="0"/>
      <w:marRight w:val="0"/>
      <w:marTop w:val="0"/>
      <w:marBottom w:val="0"/>
      <w:divBdr>
        <w:top w:val="none" w:sz="0" w:space="0" w:color="auto"/>
        <w:left w:val="none" w:sz="0" w:space="0" w:color="auto"/>
        <w:bottom w:val="none" w:sz="0" w:space="0" w:color="auto"/>
        <w:right w:val="none" w:sz="0" w:space="0" w:color="auto"/>
      </w:divBdr>
    </w:div>
    <w:div w:id="232785346">
      <w:bodyDiv w:val="1"/>
      <w:marLeft w:val="0"/>
      <w:marRight w:val="0"/>
      <w:marTop w:val="0"/>
      <w:marBottom w:val="0"/>
      <w:divBdr>
        <w:top w:val="none" w:sz="0" w:space="0" w:color="auto"/>
        <w:left w:val="none" w:sz="0" w:space="0" w:color="auto"/>
        <w:bottom w:val="none" w:sz="0" w:space="0" w:color="auto"/>
        <w:right w:val="none" w:sz="0" w:space="0" w:color="auto"/>
      </w:divBdr>
    </w:div>
    <w:div w:id="234709423">
      <w:bodyDiv w:val="1"/>
      <w:marLeft w:val="0"/>
      <w:marRight w:val="0"/>
      <w:marTop w:val="0"/>
      <w:marBottom w:val="0"/>
      <w:divBdr>
        <w:top w:val="none" w:sz="0" w:space="0" w:color="auto"/>
        <w:left w:val="none" w:sz="0" w:space="0" w:color="auto"/>
        <w:bottom w:val="none" w:sz="0" w:space="0" w:color="auto"/>
        <w:right w:val="none" w:sz="0" w:space="0" w:color="auto"/>
      </w:divBdr>
    </w:div>
    <w:div w:id="241792992">
      <w:bodyDiv w:val="1"/>
      <w:marLeft w:val="0"/>
      <w:marRight w:val="0"/>
      <w:marTop w:val="0"/>
      <w:marBottom w:val="0"/>
      <w:divBdr>
        <w:top w:val="none" w:sz="0" w:space="0" w:color="auto"/>
        <w:left w:val="none" w:sz="0" w:space="0" w:color="auto"/>
        <w:bottom w:val="none" w:sz="0" w:space="0" w:color="auto"/>
        <w:right w:val="none" w:sz="0" w:space="0" w:color="auto"/>
      </w:divBdr>
    </w:div>
    <w:div w:id="297078053">
      <w:bodyDiv w:val="1"/>
      <w:marLeft w:val="0"/>
      <w:marRight w:val="0"/>
      <w:marTop w:val="0"/>
      <w:marBottom w:val="0"/>
      <w:divBdr>
        <w:top w:val="none" w:sz="0" w:space="0" w:color="auto"/>
        <w:left w:val="none" w:sz="0" w:space="0" w:color="auto"/>
        <w:bottom w:val="none" w:sz="0" w:space="0" w:color="auto"/>
        <w:right w:val="none" w:sz="0" w:space="0" w:color="auto"/>
      </w:divBdr>
    </w:div>
    <w:div w:id="305624322">
      <w:bodyDiv w:val="1"/>
      <w:marLeft w:val="0"/>
      <w:marRight w:val="0"/>
      <w:marTop w:val="0"/>
      <w:marBottom w:val="0"/>
      <w:divBdr>
        <w:top w:val="none" w:sz="0" w:space="0" w:color="auto"/>
        <w:left w:val="none" w:sz="0" w:space="0" w:color="auto"/>
        <w:bottom w:val="none" w:sz="0" w:space="0" w:color="auto"/>
        <w:right w:val="none" w:sz="0" w:space="0" w:color="auto"/>
      </w:divBdr>
    </w:div>
    <w:div w:id="313071163">
      <w:bodyDiv w:val="1"/>
      <w:marLeft w:val="0"/>
      <w:marRight w:val="0"/>
      <w:marTop w:val="0"/>
      <w:marBottom w:val="0"/>
      <w:divBdr>
        <w:top w:val="none" w:sz="0" w:space="0" w:color="auto"/>
        <w:left w:val="none" w:sz="0" w:space="0" w:color="auto"/>
        <w:bottom w:val="none" w:sz="0" w:space="0" w:color="auto"/>
        <w:right w:val="none" w:sz="0" w:space="0" w:color="auto"/>
      </w:divBdr>
    </w:div>
    <w:div w:id="316808751">
      <w:bodyDiv w:val="1"/>
      <w:marLeft w:val="0"/>
      <w:marRight w:val="0"/>
      <w:marTop w:val="0"/>
      <w:marBottom w:val="0"/>
      <w:divBdr>
        <w:top w:val="none" w:sz="0" w:space="0" w:color="auto"/>
        <w:left w:val="none" w:sz="0" w:space="0" w:color="auto"/>
        <w:bottom w:val="none" w:sz="0" w:space="0" w:color="auto"/>
        <w:right w:val="none" w:sz="0" w:space="0" w:color="auto"/>
      </w:divBdr>
    </w:div>
    <w:div w:id="330178939">
      <w:bodyDiv w:val="1"/>
      <w:marLeft w:val="0"/>
      <w:marRight w:val="0"/>
      <w:marTop w:val="0"/>
      <w:marBottom w:val="0"/>
      <w:divBdr>
        <w:top w:val="none" w:sz="0" w:space="0" w:color="auto"/>
        <w:left w:val="none" w:sz="0" w:space="0" w:color="auto"/>
        <w:bottom w:val="none" w:sz="0" w:space="0" w:color="auto"/>
        <w:right w:val="none" w:sz="0" w:space="0" w:color="auto"/>
      </w:divBdr>
    </w:div>
    <w:div w:id="344481247">
      <w:bodyDiv w:val="1"/>
      <w:marLeft w:val="0"/>
      <w:marRight w:val="0"/>
      <w:marTop w:val="0"/>
      <w:marBottom w:val="0"/>
      <w:divBdr>
        <w:top w:val="none" w:sz="0" w:space="0" w:color="auto"/>
        <w:left w:val="none" w:sz="0" w:space="0" w:color="auto"/>
        <w:bottom w:val="none" w:sz="0" w:space="0" w:color="auto"/>
        <w:right w:val="none" w:sz="0" w:space="0" w:color="auto"/>
      </w:divBdr>
    </w:div>
    <w:div w:id="348722380">
      <w:bodyDiv w:val="1"/>
      <w:marLeft w:val="0"/>
      <w:marRight w:val="0"/>
      <w:marTop w:val="0"/>
      <w:marBottom w:val="0"/>
      <w:divBdr>
        <w:top w:val="none" w:sz="0" w:space="0" w:color="auto"/>
        <w:left w:val="none" w:sz="0" w:space="0" w:color="auto"/>
        <w:bottom w:val="none" w:sz="0" w:space="0" w:color="auto"/>
        <w:right w:val="none" w:sz="0" w:space="0" w:color="auto"/>
      </w:divBdr>
    </w:div>
    <w:div w:id="352145384">
      <w:bodyDiv w:val="1"/>
      <w:marLeft w:val="0"/>
      <w:marRight w:val="0"/>
      <w:marTop w:val="0"/>
      <w:marBottom w:val="0"/>
      <w:divBdr>
        <w:top w:val="none" w:sz="0" w:space="0" w:color="auto"/>
        <w:left w:val="none" w:sz="0" w:space="0" w:color="auto"/>
        <w:bottom w:val="none" w:sz="0" w:space="0" w:color="auto"/>
        <w:right w:val="none" w:sz="0" w:space="0" w:color="auto"/>
      </w:divBdr>
    </w:div>
    <w:div w:id="352809483">
      <w:bodyDiv w:val="1"/>
      <w:marLeft w:val="0"/>
      <w:marRight w:val="0"/>
      <w:marTop w:val="0"/>
      <w:marBottom w:val="0"/>
      <w:divBdr>
        <w:top w:val="none" w:sz="0" w:space="0" w:color="auto"/>
        <w:left w:val="none" w:sz="0" w:space="0" w:color="auto"/>
        <w:bottom w:val="none" w:sz="0" w:space="0" w:color="auto"/>
        <w:right w:val="none" w:sz="0" w:space="0" w:color="auto"/>
      </w:divBdr>
    </w:div>
    <w:div w:id="356661151">
      <w:bodyDiv w:val="1"/>
      <w:marLeft w:val="0"/>
      <w:marRight w:val="0"/>
      <w:marTop w:val="0"/>
      <w:marBottom w:val="0"/>
      <w:divBdr>
        <w:top w:val="none" w:sz="0" w:space="0" w:color="auto"/>
        <w:left w:val="none" w:sz="0" w:space="0" w:color="auto"/>
        <w:bottom w:val="none" w:sz="0" w:space="0" w:color="auto"/>
        <w:right w:val="none" w:sz="0" w:space="0" w:color="auto"/>
      </w:divBdr>
    </w:div>
    <w:div w:id="362100820">
      <w:bodyDiv w:val="1"/>
      <w:marLeft w:val="0"/>
      <w:marRight w:val="0"/>
      <w:marTop w:val="0"/>
      <w:marBottom w:val="0"/>
      <w:divBdr>
        <w:top w:val="none" w:sz="0" w:space="0" w:color="auto"/>
        <w:left w:val="none" w:sz="0" w:space="0" w:color="auto"/>
        <w:bottom w:val="none" w:sz="0" w:space="0" w:color="auto"/>
        <w:right w:val="none" w:sz="0" w:space="0" w:color="auto"/>
      </w:divBdr>
    </w:div>
    <w:div w:id="364796017">
      <w:bodyDiv w:val="1"/>
      <w:marLeft w:val="0"/>
      <w:marRight w:val="0"/>
      <w:marTop w:val="0"/>
      <w:marBottom w:val="0"/>
      <w:divBdr>
        <w:top w:val="none" w:sz="0" w:space="0" w:color="auto"/>
        <w:left w:val="none" w:sz="0" w:space="0" w:color="auto"/>
        <w:bottom w:val="none" w:sz="0" w:space="0" w:color="auto"/>
        <w:right w:val="none" w:sz="0" w:space="0" w:color="auto"/>
      </w:divBdr>
    </w:div>
    <w:div w:id="365376963">
      <w:bodyDiv w:val="1"/>
      <w:marLeft w:val="0"/>
      <w:marRight w:val="0"/>
      <w:marTop w:val="0"/>
      <w:marBottom w:val="0"/>
      <w:divBdr>
        <w:top w:val="none" w:sz="0" w:space="0" w:color="auto"/>
        <w:left w:val="none" w:sz="0" w:space="0" w:color="auto"/>
        <w:bottom w:val="none" w:sz="0" w:space="0" w:color="auto"/>
        <w:right w:val="none" w:sz="0" w:space="0" w:color="auto"/>
      </w:divBdr>
    </w:div>
    <w:div w:id="370570413">
      <w:bodyDiv w:val="1"/>
      <w:marLeft w:val="0"/>
      <w:marRight w:val="0"/>
      <w:marTop w:val="0"/>
      <w:marBottom w:val="0"/>
      <w:divBdr>
        <w:top w:val="none" w:sz="0" w:space="0" w:color="auto"/>
        <w:left w:val="none" w:sz="0" w:space="0" w:color="auto"/>
        <w:bottom w:val="none" w:sz="0" w:space="0" w:color="auto"/>
        <w:right w:val="none" w:sz="0" w:space="0" w:color="auto"/>
      </w:divBdr>
    </w:div>
    <w:div w:id="378283573">
      <w:bodyDiv w:val="1"/>
      <w:marLeft w:val="0"/>
      <w:marRight w:val="0"/>
      <w:marTop w:val="0"/>
      <w:marBottom w:val="0"/>
      <w:divBdr>
        <w:top w:val="none" w:sz="0" w:space="0" w:color="auto"/>
        <w:left w:val="none" w:sz="0" w:space="0" w:color="auto"/>
        <w:bottom w:val="none" w:sz="0" w:space="0" w:color="auto"/>
        <w:right w:val="none" w:sz="0" w:space="0" w:color="auto"/>
      </w:divBdr>
    </w:div>
    <w:div w:id="384640813">
      <w:bodyDiv w:val="1"/>
      <w:marLeft w:val="0"/>
      <w:marRight w:val="0"/>
      <w:marTop w:val="0"/>
      <w:marBottom w:val="0"/>
      <w:divBdr>
        <w:top w:val="none" w:sz="0" w:space="0" w:color="auto"/>
        <w:left w:val="none" w:sz="0" w:space="0" w:color="auto"/>
        <w:bottom w:val="none" w:sz="0" w:space="0" w:color="auto"/>
        <w:right w:val="none" w:sz="0" w:space="0" w:color="auto"/>
      </w:divBdr>
    </w:div>
    <w:div w:id="387345399">
      <w:bodyDiv w:val="1"/>
      <w:marLeft w:val="0"/>
      <w:marRight w:val="0"/>
      <w:marTop w:val="0"/>
      <w:marBottom w:val="0"/>
      <w:divBdr>
        <w:top w:val="none" w:sz="0" w:space="0" w:color="auto"/>
        <w:left w:val="none" w:sz="0" w:space="0" w:color="auto"/>
        <w:bottom w:val="none" w:sz="0" w:space="0" w:color="auto"/>
        <w:right w:val="none" w:sz="0" w:space="0" w:color="auto"/>
      </w:divBdr>
    </w:div>
    <w:div w:id="393743511">
      <w:bodyDiv w:val="1"/>
      <w:marLeft w:val="0"/>
      <w:marRight w:val="0"/>
      <w:marTop w:val="0"/>
      <w:marBottom w:val="0"/>
      <w:divBdr>
        <w:top w:val="none" w:sz="0" w:space="0" w:color="auto"/>
        <w:left w:val="none" w:sz="0" w:space="0" w:color="auto"/>
        <w:bottom w:val="none" w:sz="0" w:space="0" w:color="auto"/>
        <w:right w:val="none" w:sz="0" w:space="0" w:color="auto"/>
      </w:divBdr>
    </w:div>
    <w:div w:id="409543894">
      <w:bodyDiv w:val="1"/>
      <w:marLeft w:val="0"/>
      <w:marRight w:val="0"/>
      <w:marTop w:val="0"/>
      <w:marBottom w:val="0"/>
      <w:divBdr>
        <w:top w:val="none" w:sz="0" w:space="0" w:color="auto"/>
        <w:left w:val="none" w:sz="0" w:space="0" w:color="auto"/>
        <w:bottom w:val="none" w:sz="0" w:space="0" w:color="auto"/>
        <w:right w:val="none" w:sz="0" w:space="0" w:color="auto"/>
      </w:divBdr>
    </w:div>
    <w:div w:id="414522591">
      <w:bodyDiv w:val="1"/>
      <w:marLeft w:val="0"/>
      <w:marRight w:val="0"/>
      <w:marTop w:val="0"/>
      <w:marBottom w:val="0"/>
      <w:divBdr>
        <w:top w:val="none" w:sz="0" w:space="0" w:color="auto"/>
        <w:left w:val="none" w:sz="0" w:space="0" w:color="auto"/>
        <w:bottom w:val="none" w:sz="0" w:space="0" w:color="auto"/>
        <w:right w:val="none" w:sz="0" w:space="0" w:color="auto"/>
      </w:divBdr>
    </w:div>
    <w:div w:id="425464053">
      <w:bodyDiv w:val="1"/>
      <w:marLeft w:val="0"/>
      <w:marRight w:val="0"/>
      <w:marTop w:val="0"/>
      <w:marBottom w:val="0"/>
      <w:divBdr>
        <w:top w:val="none" w:sz="0" w:space="0" w:color="auto"/>
        <w:left w:val="none" w:sz="0" w:space="0" w:color="auto"/>
        <w:bottom w:val="none" w:sz="0" w:space="0" w:color="auto"/>
        <w:right w:val="none" w:sz="0" w:space="0" w:color="auto"/>
      </w:divBdr>
    </w:div>
    <w:div w:id="441926429">
      <w:bodyDiv w:val="1"/>
      <w:marLeft w:val="0"/>
      <w:marRight w:val="0"/>
      <w:marTop w:val="0"/>
      <w:marBottom w:val="0"/>
      <w:divBdr>
        <w:top w:val="none" w:sz="0" w:space="0" w:color="auto"/>
        <w:left w:val="none" w:sz="0" w:space="0" w:color="auto"/>
        <w:bottom w:val="none" w:sz="0" w:space="0" w:color="auto"/>
        <w:right w:val="none" w:sz="0" w:space="0" w:color="auto"/>
      </w:divBdr>
    </w:div>
    <w:div w:id="448934255">
      <w:bodyDiv w:val="1"/>
      <w:marLeft w:val="0"/>
      <w:marRight w:val="0"/>
      <w:marTop w:val="0"/>
      <w:marBottom w:val="0"/>
      <w:divBdr>
        <w:top w:val="none" w:sz="0" w:space="0" w:color="auto"/>
        <w:left w:val="none" w:sz="0" w:space="0" w:color="auto"/>
        <w:bottom w:val="none" w:sz="0" w:space="0" w:color="auto"/>
        <w:right w:val="none" w:sz="0" w:space="0" w:color="auto"/>
      </w:divBdr>
    </w:div>
    <w:div w:id="457990554">
      <w:bodyDiv w:val="1"/>
      <w:marLeft w:val="0"/>
      <w:marRight w:val="0"/>
      <w:marTop w:val="0"/>
      <w:marBottom w:val="0"/>
      <w:divBdr>
        <w:top w:val="none" w:sz="0" w:space="0" w:color="auto"/>
        <w:left w:val="none" w:sz="0" w:space="0" w:color="auto"/>
        <w:bottom w:val="none" w:sz="0" w:space="0" w:color="auto"/>
        <w:right w:val="none" w:sz="0" w:space="0" w:color="auto"/>
      </w:divBdr>
    </w:div>
    <w:div w:id="468593499">
      <w:bodyDiv w:val="1"/>
      <w:marLeft w:val="0"/>
      <w:marRight w:val="0"/>
      <w:marTop w:val="0"/>
      <w:marBottom w:val="0"/>
      <w:divBdr>
        <w:top w:val="none" w:sz="0" w:space="0" w:color="auto"/>
        <w:left w:val="none" w:sz="0" w:space="0" w:color="auto"/>
        <w:bottom w:val="none" w:sz="0" w:space="0" w:color="auto"/>
        <w:right w:val="none" w:sz="0" w:space="0" w:color="auto"/>
      </w:divBdr>
    </w:div>
    <w:div w:id="469716069">
      <w:bodyDiv w:val="1"/>
      <w:marLeft w:val="0"/>
      <w:marRight w:val="0"/>
      <w:marTop w:val="0"/>
      <w:marBottom w:val="0"/>
      <w:divBdr>
        <w:top w:val="none" w:sz="0" w:space="0" w:color="auto"/>
        <w:left w:val="none" w:sz="0" w:space="0" w:color="auto"/>
        <w:bottom w:val="none" w:sz="0" w:space="0" w:color="auto"/>
        <w:right w:val="none" w:sz="0" w:space="0" w:color="auto"/>
      </w:divBdr>
    </w:div>
    <w:div w:id="478546564">
      <w:bodyDiv w:val="1"/>
      <w:marLeft w:val="0"/>
      <w:marRight w:val="0"/>
      <w:marTop w:val="0"/>
      <w:marBottom w:val="0"/>
      <w:divBdr>
        <w:top w:val="none" w:sz="0" w:space="0" w:color="auto"/>
        <w:left w:val="none" w:sz="0" w:space="0" w:color="auto"/>
        <w:bottom w:val="none" w:sz="0" w:space="0" w:color="auto"/>
        <w:right w:val="none" w:sz="0" w:space="0" w:color="auto"/>
      </w:divBdr>
    </w:div>
    <w:div w:id="479855110">
      <w:bodyDiv w:val="1"/>
      <w:marLeft w:val="0"/>
      <w:marRight w:val="0"/>
      <w:marTop w:val="0"/>
      <w:marBottom w:val="0"/>
      <w:divBdr>
        <w:top w:val="none" w:sz="0" w:space="0" w:color="auto"/>
        <w:left w:val="none" w:sz="0" w:space="0" w:color="auto"/>
        <w:bottom w:val="none" w:sz="0" w:space="0" w:color="auto"/>
        <w:right w:val="none" w:sz="0" w:space="0" w:color="auto"/>
      </w:divBdr>
    </w:div>
    <w:div w:id="483552832">
      <w:bodyDiv w:val="1"/>
      <w:marLeft w:val="0"/>
      <w:marRight w:val="0"/>
      <w:marTop w:val="0"/>
      <w:marBottom w:val="0"/>
      <w:divBdr>
        <w:top w:val="none" w:sz="0" w:space="0" w:color="auto"/>
        <w:left w:val="none" w:sz="0" w:space="0" w:color="auto"/>
        <w:bottom w:val="none" w:sz="0" w:space="0" w:color="auto"/>
        <w:right w:val="none" w:sz="0" w:space="0" w:color="auto"/>
      </w:divBdr>
    </w:div>
    <w:div w:id="488450274">
      <w:bodyDiv w:val="1"/>
      <w:marLeft w:val="0"/>
      <w:marRight w:val="0"/>
      <w:marTop w:val="0"/>
      <w:marBottom w:val="0"/>
      <w:divBdr>
        <w:top w:val="none" w:sz="0" w:space="0" w:color="auto"/>
        <w:left w:val="none" w:sz="0" w:space="0" w:color="auto"/>
        <w:bottom w:val="none" w:sz="0" w:space="0" w:color="auto"/>
        <w:right w:val="none" w:sz="0" w:space="0" w:color="auto"/>
      </w:divBdr>
    </w:div>
    <w:div w:id="506361859">
      <w:bodyDiv w:val="1"/>
      <w:marLeft w:val="0"/>
      <w:marRight w:val="0"/>
      <w:marTop w:val="0"/>
      <w:marBottom w:val="0"/>
      <w:divBdr>
        <w:top w:val="none" w:sz="0" w:space="0" w:color="auto"/>
        <w:left w:val="none" w:sz="0" w:space="0" w:color="auto"/>
        <w:bottom w:val="none" w:sz="0" w:space="0" w:color="auto"/>
        <w:right w:val="none" w:sz="0" w:space="0" w:color="auto"/>
      </w:divBdr>
    </w:div>
    <w:div w:id="507259829">
      <w:bodyDiv w:val="1"/>
      <w:marLeft w:val="0"/>
      <w:marRight w:val="0"/>
      <w:marTop w:val="0"/>
      <w:marBottom w:val="0"/>
      <w:divBdr>
        <w:top w:val="none" w:sz="0" w:space="0" w:color="auto"/>
        <w:left w:val="none" w:sz="0" w:space="0" w:color="auto"/>
        <w:bottom w:val="none" w:sz="0" w:space="0" w:color="auto"/>
        <w:right w:val="none" w:sz="0" w:space="0" w:color="auto"/>
      </w:divBdr>
    </w:div>
    <w:div w:id="507522735">
      <w:bodyDiv w:val="1"/>
      <w:marLeft w:val="0"/>
      <w:marRight w:val="0"/>
      <w:marTop w:val="0"/>
      <w:marBottom w:val="0"/>
      <w:divBdr>
        <w:top w:val="none" w:sz="0" w:space="0" w:color="auto"/>
        <w:left w:val="none" w:sz="0" w:space="0" w:color="auto"/>
        <w:bottom w:val="none" w:sz="0" w:space="0" w:color="auto"/>
        <w:right w:val="none" w:sz="0" w:space="0" w:color="auto"/>
      </w:divBdr>
    </w:div>
    <w:div w:id="522787053">
      <w:bodyDiv w:val="1"/>
      <w:marLeft w:val="0"/>
      <w:marRight w:val="0"/>
      <w:marTop w:val="0"/>
      <w:marBottom w:val="0"/>
      <w:divBdr>
        <w:top w:val="none" w:sz="0" w:space="0" w:color="auto"/>
        <w:left w:val="none" w:sz="0" w:space="0" w:color="auto"/>
        <w:bottom w:val="none" w:sz="0" w:space="0" w:color="auto"/>
        <w:right w:val="none" w:sz="0" w:space="0" w:color="auto"/>
      </w:divBdr>
    </w:div>
    <w:div w:id="528108863">
      <w:bodyDiv w:val="1"/>
      <w:marLeft w:val="0"/>
      <w:marRight w:val="0"/>
      <w:marTop w:val="0"/>
      <w:marBottom w:val="0"/>
      <w:divBdr>
        <w:top w:val="none" w:sz="0" w:space="0" w:color="auto"/>
        <w:left w:val="none" w:sz="0" w:space="0" w:color="auto"/>
        <w:bottom w:val="none" w:sz="0" w:space="0" w:color="auto"/>
        <w:right w:val="none" w:sz="0" w:space="0" w:color="auto"/>
      </w:divBdr>
    </w:div>
    <w:div w:id="550850031">
      <w:bodyDiv w:val="1"/>
      <w:marLeft w:val="0"/>
      <w:marRight w:val="0"/>
      <w:marTop w:val="0"/>
      <w:marBottom w:val="0"/>
      <w:divBdr>
        <w:top w:val="none" w:sz="0" w:space="0" w:color="auto"/>
        <w:left w:val="none" w:sz="0" w:space="0" w:color="auto"/>
        <w:bottom w:val="none" w:sz="0" w:space="0" w:color="auto"/>
        <w:right w:val="none" w:sz="0" w:space="0" w:color="auto"/>
      </w:divBdr>
    </w:div>
    <w:div w:id="561865896">
      <w:bodyDiv w:val="1"/>
      <w:marLeft w:val="0"/>
      <w:marRight w:val="0"/>
      <w:marTop w:val="0"/>
      <w:marBottom w:val="0"/>
      <w:divBdr>
        <w:top w:val="none" w:sz="0" w:space="0" w:color="auto"/>
        <w:left w:val="none" w:sz="0" w:space="0" w:color="auto"/>
        <w:bottom w:val="none" w:sz="0" w:space="0" w:color="auto"/>
        <w:right w:val="none" w:sz="0" w:space="0" w:color="auto"/>
      </w:divBdr>
    </w:div>
    <w:div w:id="569383463">
      <w:bodyDiv w:val="1"/>
      <w:marLeft w:val="0"/>
      <w:marRight w:val="0"/>
      <w:marTop w:val="0"/>
      <w:marBottom w:val="0"/>
      <w:divBdr>
        <w:top w:val="none" w:sz="0" w:space="0" w:color="auto"/>
        <w:left w:val="none" w:sz="0" w:space="0" w:color="auto"/>
        <w:bottom w:val="none" w:sz="0" w:space="0" w:color="auto"/>
        <w:right w:val="none" w:sz="0" w:space="0" w:color="auto"/>
      </w:divBdr>
    </w:div>
    <w:div w:id="586304697">
      <w:bodyDiv w:val="1"/>
      <w:marLeft w:val="0"/>
      <w:marRight w:val="0"/>
      <w:marTop w:val="0"/>
      <w:marBottom w:val="0"/>
      <w:divBdr>
        <w:top w:val="none" w:sz="0" w:space="0" w:color="auto"/>
        <w:left w:val="none" w:sz="0" w:space="0" w:color="auto"/>
        <w:bottom w:val="none" w:sz="0" w:space="0" w:color="auto"/>
        <w:right w:val="none" w:sz="0" w:space="0" w:color="auto"/>
      </w:divBdr>
    </w:div>
    <w:div w:id="588540297">
      <w:bodyDiv w:val="1"/>
      <w:marLeft w:val="0"/>
      <w:marRight w:val="0"/>
      <w:marTop w:val="0"/>
      <w:marBottom w:val="0"/>
      <w:divBdr>
        <w:top w:val="none" w:sz="0" w:space="0" w:color="auto"/>
        <w:left w:val="none" w:sz="0" w:space="0" w:color="auto"/>
        <w:bottom w:val="none" w:sz="0" w:space="0" w:color="auto"/>
        <w:right w:val="none" w:sz="0" w:space="0" w:color="auto"/>
      </w:divBdr>
    </w:div>
    <w:div w:id="590744334">
      <w:bodyDiv w:val="1"/>
      <w:marLeft w:val="0"/>
      <w:marRight w:val="0"/>
      <w:marTop w:val="0"/>
      <w:marBottom w:val="0"/>
      <w:divBdr>
        <w:top w:val="none" w:sz="0" w:space="0" w:color="auto"/>
        <w:left w:val="none" w:sz="0" w:space="0" w:color="auto"/>
        <w:bottom w:val="none" w:sz="0" w:space="0" w:color="auto"/>
        <w:right w:val="none" w:sz="0" w:space="0" w:color="auto"/>
      </w:divBdr>
    </w:div>
    <w:div w:id="596060695">
      <w:bodyDiv w:val="1"/>
      <w:marLeft w:val="0"/>
      <w:marRight w:val="0"/>
      <w:marTop w:val="0"/>
      <w:marBottom w:val="0"/>
      <w:divBdr>
        <w:top w:val="none" w:sz="0" w:space="0" w:color="auto"/>
        <w:left w:val="none" w:sz="0" w:space="0" w:color="auto"/>
        <w:bottom w:val="none" w:sz="0" w:space="0" w:color="auto"/>
        <w:right w:val="none" w:sz="0" w:space="0" w:color="auto"/>
      </w:divBdr>
    </w:div>
    <w:div w:id="618150192">
      <w:bodyDiv w:val="1"/>
      <w:marLeft w:val="0"/>
      <w:marRight w:val="0"/>
      <w:marTop w:val="0"/>
      <w:marBottom w:val="0"/>
      <w:divBdr>
        <w:top w:val="none" w:sz="0" w:space="0" w:color="auto"/>
        <w:left w:val="none" w:sz="0" w:space="0" w:color="auto"/>
        <w:bottom w:val="none" w:sz="0" w:space="0" w:color="auto"/>
        <w:right w:val="none" w:sz="0" w:space="0" w:color="auto"/>
      </w:divBdr>
    </w:div>
    <w:div w:id="625888100">
      <w:bodyDiv w:val="1"/>
      <w:marLeft w:val="0"/>
      <w:marRight w:val="0"/>
      <w:marTop w:val="0"/>
      <w:marBottom w:val="0"/>
      <w:divBdr>
        <w:top w:val="none" w:sz="0" w:space="0" w:color="auto"/>
        <w:left w:val="none" w:sz="0" w:space="0" w:color="auto"/>
        <w:bottom w:val="none" w:sz="0" w:space="0" w:color="auto"/>
        <w:right w:val="none" w:sz="0" w:space="0" w:color="auto"/>
      </w:divBdr>
    </w:div>
    <w:div w:id="627054166">
      <w:bodyDiv w:val="1"/>
      <w:marLeft w:val="0"/>
      <w:marRight w:val="0"/>
      <w:marTop w:val="0"/>
      <w:marBottom w:val="0"/>
      <w:divBdr>
        <w:top w:val="none" w:sz="0" w:space="0" w:color="auto"/>
        <w:left w:val="none" w:sz="0" w:space="0" w:color="auto"/>
        <w:bottom w:val="none" w:sz="0" w:space="0" w:color="auto"/>
        <w:right w:val="none" w:sz="0" w:space="0" w:color="auto"/>
      </w:divBdr>
    </w:div>
    <w:div w:id="627322999">
      <w:bodyDiv w:val="1"/>
      <w:marLeft w:val="0"/>
      <w:marRight w:val="0"/>
      <w:marTop w:val="0"/>
      <w:marBottom w:val="0"/>
      <w:divBdr>
        <w:top w:val="none" w:sz="0" w:space="0" w:color="auto"/>
        <w:left w:val="none" w:sz="0" w:space="0" w:color="auto"/>
        <w:bottom w:val="none" w:sz="0" w:space="0" w:color="auto"/>
        <w:right w:val="none" w:sz="0" w:space="0" w:color="auto"/>
      </w:divBdr>
    </w:div>
    <w:div w:id="627974985">
      <w:bodyDiv w:val="1"/>
      <w:marLeft w:val="0"/>
      <w:marRight w:val="0"/>
      <w:marTop w:val="0"/>
      <w:marBottom w:val="0"/>
      <w:divBdr>
        <w:top w:val="none" w:sz="0" w:space="0" w:color="auto"/>
        <w:left w:val="none" w:sz="0" w:space="0" w:color="auto"/>
        <w:bottom w:val="none" w:sz="0" w:space="0" w:color="auto"/>
        <w:right w:val="none" w:sz="0" w:space="0" w:color="auto"/>
      </w:divBdr>
    </w:div>
    <w:div w:id="635991921">
      <w:bodyDiv w:val="1"/>
      <w:marLeft w:val="0"/>
      <w:marRight w:val="0"/>
      <w:marTop w:val="0"/>
      <w:marBottom w:val="0"/>
      <w:divBdr>
        <w:top w:val="none" w:sz="0" w:space="0" w:color="auto"/>
        <w:left w:val="none" w:sz="0" w:space="0" w:color="auto"/>
        <w:bottom w:val="none" w:sz="0" w:space="0" w:color="auto"/>
        <w:right w:val="none" w:sz="0" w:space="0" w:color="auto"/>
      </w:divBdr>
    </w:div>
    <w:div w:id="637105221">
      <w:bodyDiv w:val="1"/>
      <w:marLeft w:val="0"/>
      <w:marRight w:val="0"/>
      <w:marTop w:val="0"/>
      <w:marBottom w:val="0"/>
      <w:divBdr>
        <w:top w:val="none" w:sz="0" w:space="0" w:color="auto"/>
        <w:left w:val="none" w:sz="0" w:space="0" w:color="auto"/>
        <w:bottom w:val="none" w:sz="0" w:space="0" w:color="auto"/>
        <w:right w:val="none" w:sz="0" w:space="0" w:color="auto"/>
      </w:divBdr>
    </w:div>
    <w:div w:id="640309527">
      <w:bodyDiv w:val="1"/>
      <w:marLeft w:val="0"/>
      <w:marRight w:val="0"/>
      <w:marTop w:val="0"/>
      <w:marBottom w:val="0"/>
      <w:divBdr>
        <w:top w:val="none" w:sz="0" w:space="0" w:color="auto"/>
        <w:left w:val="none" w:sz="0" w:space="0" w:color="auto"/>
        <w:bottom w:val="none" w:sz="0" w:space="0" w:color="auto"/>
        <w:right w:val="none" w:sz="0" w:space="0" w:color="auto"/>
      </w:divBdr>
    </w:div>
    <w:div w:id="643004679">
      <w:bodyDiv w:val="1"/>
      <w:marLeft w:val="0"/>
      <w:marRight w:val="0"/>
      <w:marTop w:val="0"/>
      <w:marBottom w:val="0"/>
      <w:divBdr>
        <w:top w:val="none" w:sz="0" w:space="0" w:color="auto"/>
        <w:left w:val="none" w:sz="0" w:space="0" w:color="auto"/>
        <w:bottom w:val="none" w:sz="0" w:space="0" w:color="auto"/>
        <w:right w:val="none" w:sz="0" w:space="0" w:color="auto"/>
      </w:divBdr>
    </w:div>
    <w:div w:id="652030460">
      <w:bodyDiv w:val="1"/>
      <w:marLeft w:val="0"/>
      <w:marRight w:val="0"/>
      <w:marTop w:val="0"/>
      <w:marBottom w:val="0"/>
      <w:divBdr>
        <w:top w:val="none" w:sz="0" w:space="0" w:color="auto"/>
        <w:left w:val="none" w:sz="0" w:space="0" w:color="auto"/>
        <w:bottom w:val="none" w:sz="0" w:space="0" w:color="auto"/>
        <w:right w:val="none" w:sz="0" w:space="0" w:color="auto"/>
      </w:divBdr>
    </w:div>
    <w:div w:id="660885863">
      <w:bodyDiv w:val="1"/>
      <w:marLeft w:val="0"/>
      <w:marRight w:val="0"/>
      <w:marTop w:val="0"/>
      <w:marBottom w:val="0"/>
      <w:divBdr>
        <w:top w:val="none" w:sz="0" w:space="0" w:color="auto"/>
        <w:left w:val="none" w:sz="0" w:space="0" w:color="auto"/>
        <w:bottom w:val="none" w:sz="0" w:space="0" w:color="auto"/>
        <w:right w:val="none" w:sz="0" w:space="0" w:color="auto"/>
      </w:divBdr>
    </w:div>
    <w:div w:id="665017387">
      <w:bodyDiv w:val="1"/>
      <w:marLeft w:val="0"/>
      <w:marRight w:val="0"/>
      <w:marTop w:val="0"/>
      <w:marBottom w:val="0"/>
      <w:divBdr>
        <w:top w:val="none" w:sz="0" w:space="0" w:color="auto"/>
        <w:left w:val="none" w:sz="0" w:space="0" w:color="auto"/>
        <w:bottom w:val="none" w:sz="0" w:space="0" w:color="auto"/>
        <w:right w:val="none" w:sz="0" w:space="0" w:color="auto"/>
      </w:divBdr>
    </w:div>
    <w:div w:id="686713288">
      <w:bodyDiv w:val="1"/>
      <w:marLeft w:val="0"/>
      <w:marRight w:val="0"/>
      <w:marTop w:val="0"/>
      <w:marBottom w:val="0"/>
      <w:divBdr>
        <w:top w:val="none" w:sz="0" w:space="0" w:color="auto"/>
        <w:left w:val="none" w:sz="0" w:space="0" w:color="auto"/>
        <w:bottom w:val="none" w:sz="0" w:space="0" w:color="auto"/>
        <w:right w:val="none" w:sz="0" w:space="0" w:color="auto"/>
      </w:divBdr>
    </w:div>
    <w:div w:id="701366997">
      <w:bodyDiv w:val="1"/>
      <w:marLeft w:val="0"/>
      <w:marRight w:val="0"/>
      <w:marTop w:val="0"/>
      <w:marBottom w:val="0"/>
      <w:divBdr>
        <w:top w:val="none" w:sz="0" w:space="0" w:color="auto"/>
        <w:left w:val="none" w:sz="0" w:space="0" w:color="auto"/>
        <w:bottom w:val="none" w:sz="0" w:space="0" w:color="auto"/>
        <w:right w:val="none" w:sz="0" w:space="0" w:color="auto"/>
      </w:divBdr>
    </w:div>
    <w:div w:id="702053905">
      <w:bodyDiv w:val="1"/>
      <w:marLeft w:val="0"/>
      <w:marRight w:val="0"/>
      <w:marTop w:val="0"/>
      <w:marBottom w:val="0"/>
      <w:divBdr>
        <w:top w:val="none" w:sz="0" w:space="0" w:color="auto"/>
        <w:left w:val="none" w:sz="0" w:space="0" w:color="auto"/>
        <w:bottom w:val="none" w:sz="0" w:space="0" w:color="auto"/>
        <w:right w:val="none" w:sz="0" w:space="0" w:color="auto"/>
      </w:divBdr>
    </w:div>
    <w:div w:id="707412915">
      <w:bodyDiv w:val="1"/>
      <w:marLeft w:val="0"/>
      <w:marRight w:val="0"/>
      <w:marTop w:val="0"/>
      <w:marBottom w:val="0"/>
      <w:divBdr>
        <w:top w:val="none" w:sz="0" w:space="0" w:color="auto"/>
        <w:left w:val="none" w:sz="0" w:space="0" w:color="auto"/>
        <w:bottom w:val="none" w:sz="0" w:space="0" w:color="auto"/>
        <w:right w:val="none" w:sz="0" w:space="0" w:color="auto"/>
      </w:divBdr>
    </w:div>
    <w:div w:id="722288523">
      <w:bodyDiv w:val="1"/>
      <w:marLeft w:val="0"/>
      <w:marRight w:val="0"/>
      <w:marTop w:val="0"/>
      <w:marBottom w:val="0"/>
      <w:divBdr>
        <w:top w:val="none" w:sz="0" w:space="0" w:color="auto"/>
        <w:left w:val="none" w:sz="0" w:space="0" w:color="auto"/>
        <w:bottom w:val="none" w:sz="0" w:space="0" w:color="auto"/>
        <w:right w:val="none" w:sz="0" w:space="0" w:color="auto"/>
      </w:divBdr>
    </w:div>
    <w:div w:id="725951020">
      <w:bodyDiv w:val="1"/>
      <w:marLeft w:val="0"/>
      <w:marRight w:val="0"/>
      <w:marTop w:val="0"/>
      <w:marBottom w:val="0"/>
      <w:divBdr>
        <w:top w:val="none" w:sz="0" w:space="0" w:color="auto"/>
        <w:left w:val="none" w:sz="0" w:space="0" w:color="auto"/>
        <w:bottom w:val="none" w:sz="0" w:space="0" w:color="auto"/>
        <w:right w:val="none" w:sz="0" w:space="0" w:color="auto"/>
      </w:divBdr>
    </w:div>
    <w:div w:id="728891562">
      <w:bodyDiv w:val="1"/>
      <w:marLeft w:val="0"/>
      <w:marRight w:val="0"/>
      <w:marTop w:val="0"/>
      <w:marBottom w:val="0"/>
      <w:divBdr>
        <w:top w:val="none" w:sz="0" w:space="0" w:color="auto"/>
        <w:left w:val="none" w:sz="0" w:space="0" w:color="auto"/>
        <w:bottom w:val="none" w:sz="0" w:space="0" w:color="auto"/>
        <w:right w:val="none" w:sz="0" w:space="0" w:color="auto"/>
      </w:divBdr>
    </w:div>
    <w:div w:id="732435560">
      <w:bodyDiv w:val="1"/>
      <w:marLeft w:val="0"/>
      <w:marRight w:val="0"/>
      <w:marTop w:val="0"/>
      <w:marBottom w:val="0"/>
      <w:divBdr>
        <w:top w:val="none" w:sz="0" w:space="0" w:color="auto"/>
        <w:left w:val="none" w:sz="0" w:space="0" w:color="auto"/>
        <w:bottom w:val="none" w:sz="0" w:space="0" w:color="auto"/>
        <w:right w:val="none" w:sz="0" w:space="0" w:color="auto"/>
      </w:divBdr>
    </w:div>
    <w:div w:id="762260223">
      <w:bodyDiv w:val="1"/>
      <w:marLeft w:val="0"/>
      <w:marRight w:val="0"/>
      <w:marTop w:val="0"/>
      <w:marBottom w:val="0"/>
      <w:divBdr>
        <w:top w:val="none" w:sz="0" w:space="0" w:color="auto"/>
        <w:left w:val="none" w:sz="0" w:space="0" w:color="auto"/>
        <w:bottom w:val="none" w:sz="0" w:space="0" w:color="auto"/>
        <w:right w:val="none" w:sz="0" w:space="0" w:color="auto"/>
      </w:divBdr>
    </w:div>
    <w:div w:id="772172637">
      <w:bodyDiv w:val="1"/>
      <w:marLeft w:val="0"/>
      <w:marRight w:val="0"/>
      <w:marTop w:val="0"/>
      <w:marBottom w:val="0"/>
      <w:divBdr>
        <w:top w:val="none" w:sz="0" w:space="0" w:color="auto"/>
        <w:left w:val="none" w:sz="0" w:space="0" w:color="auto"/>
        <w:bottom w:val="none" w:sz="0" w:space="0" w:color="auto"/>
        <w:right w:val="none" w:sz="0" w:space="0" w:color="auto"/>
      </w:divBdr>
    </w:div>
    <w:div w:id="777216128">
      <w:bodyDiv w:val="1"/>
      <w:marLeft w:val="0"/>
      <w:marRight w:val="0"/>
      <w:marTop w:val="0"/>
      <w:marBottom w:val="0"/>
      <w:divBdr>
        <w:top w:val="none" w:sz="0" w:space="0" w:color="auto"/>
        <w:left w:val="none" w:sz="0" w:space="0" w:color="auto"/>
        <w:bottom w:val="none" w:sz="0" w:space="0" w:color="auto"/>
        <w:right w:val="none" w:sz="0" w:space="0" w:color="auto"/>
      </w:divBdr>
    </w:div>
    <w:div w:id="781724011">
      <w:bodyDiv w:val="1"/>
      <w:marLeft w:val="0"/>
      <w:marRight w:val="0"/>
      <w:marTop w:val="0"/>
      <w:marBottom w:val="0"/>
      <w:divBdr>
        <w:top w:val="none" w:sz="0" w:space="0" w:color="auto"/>
        <w:left w:val="none" w:sz="0" w:space="0" w:color="auto"/>
        <w:bottom w:val="none" w:sz="0" w:space="0" w:color="auto"/>
        <w:right w:val="none" w:sz="0" w:space="0" w:color="auto"/>
      </w:divBdr>
    </w:div>
    <w:div w:id="782922148">
      <w:bodyDiv w:val="1"/>
      <w:marLeft w:val="0"/>
      <w:marRight w:val="0"/>
      <w:marTop w:val="0"/>
      <w:marBottom w:val="0"/>
      <w:divBdr>
        <w:top w:val="none" w:sz="0" w:space="0" w:color="auto"/>
        <w:left w:val="none" w:sz="0" w:space="0" w:color="auto"/>
        <w:bottom w:val="none" w:sz="0" w:space="0" w:color="auto"/>
        <w:right w:val="none" w:sz="0" w:space="0" w:color="auto"/>
      </w:divBdr>
    </w:div>
    <w:div w:id="792407943">
      <w:bodyDiv w:val="1"/>
      <w:marLeft w:val="0"/>
      <w:marRight w:val="0"/>
      <w:marTop w:val="0"/>
      <w:marBottom w:val="0"/>
      <w:divBdr>
        <w:top w:val="none" w:sz="0" w:space="0" w:color="auto"/>
        <w:left w:val="none" w:sz="0" w:space="0" w:color="auto"/>
        <w:bottom w:val="none" w:sz="0" w:space="0" w:color="auto"/>
        <w:right w:val="none" w:sz="0" w:space="0" w:color="auto"/>
      </w:divBdr>
    </w:div>
    <w:div w:id="800074666">
      <w:bodyDiv w:val="1"/>
      <w:marLeft w:val="0"/>
      <w:marRight w:val="0"/>
      <w:marTop w:val="0"/>
      <w:marBottom w:val="0"/>
      <w:divBdr>
        <w:top w:val="none" w:sz="0" w:space="0" w:color="auto"/>
        <w:left w:val="none" w:sz="0" w:space="0" w:color="auto"/>
        <w:bottom w:val="none" w:sz="0" w:space="0" w:color="auto"/>
        <w:right w:val="none" w:sz="0" w:space="0" w:color="auto"/>
      </w:divBdr>
    </w:div>
    <w:div w:id="819886062">
      <w:bodyDiv w:val="1"/>
      <w:marLeft w:val="0"/>
      <w:marRight w:val="0"/>
      <w:marTop w:val="0"/>
      <w:marBottom w:val="0"/>
      <w:divBdr>
        <w:top w:val="none" w:sz="0" w:space="0" w:color="auto"/>
        <w:left w:val="none" w:sz="0" w:space="0" w:color="auto"/>
        <w:bottom w:val="none" w:sz="0" w:space="0" w:color="auto"/>
        <w:right w:val="none" w:sz="0" w:space="0" w:color="auto"/>
      </w:divBdr>
    </w:div>
    <w:div w:id="828209526">
      <w:bodyDiv w:val="1"/>
      <w:marLeft w:val="0"/>
      <w:marRight w:val="0"/>
      <w:marTop w:val="0"/>
      <w:marBottom w:val="0"/>
      <w:divBdr>
        <w:top w:val="none" w:sz="0" w:space="0" w:color="auto"/>
        <w:left w:val="none" w:sz="0" w:space="0" w:color="auto"/>
        <w:bottom w:val="none" w:sz="0" w:space="0" w:color="auto"/>
        <w:right w:val="none" w:sz="0" w:space="0" w:color="auto"/>
      </w:divBdr>
    </w:div>
    <w:div w:id="830366507">
      <w:bodyDiv w:val="1"/>
      <w:marLeft w:val="0"/>
      <w:marRight w:val="0"/>
      <w:marTop w:val="0"/>
      <w:marBottom w:val="0"/>
      <w:divBdr>
        <w:top w:val="none" w:sz="0" w:space="0" w:color="auto"/>
        <w:left w:val="none" w:sz="0" w:space="0" w:color="auto"/>
        <w:bottom w:val="none" w:sz="0" w:space="0" w:color="auto"/>
        <w:right w:val="none" w:sz="0" w:space="0" w:color="auto"/>
      </w:divBdr>
    </w:div>
    <w:div w:id="846823375">
      <w:bodyDiv w:val="1"/>
      <w:marLeft w:val="0"/>
      <w:marRight w:val="0"/>
      <w:marTop w:val="0"/>
      <w:marBottom w:val="0"/>
      <w:divBdr>
        <w:top w:val="none" w:sz="0" w:space="0" w:color="auto"/>
        <w:left w:val="none" w:sz="0" w:space="0" w:color="auto"/>
        <w:bottom w:val="none" w:sz="0" w:space="0" w:color="auto"/>
        <w:right w:val="none" w:sz="0" w:space="0" w:color="auto"/>
      </w:divBdr>
    </w:div>
    <w:div w:id="869994865">
      <w:bodyDiv w:val="1"/>
      <w:marLeft w:val="0"/>
      <w:marRight w:val="0"/>
      <w:marTop w:val="0"/>
      <w:marBottom w:val="0"/>
      <w:divBdr>
        <w:top w:val="none" w:sz="0" w:space="0" w:color="auto"/>
        <w:left w:val="none" w:sz="0" w:space="0" w:color="auto"/>
        <w:bottom w:val="none" w:sz="0" w:space="0" w:color="auto"/>
        <w:right w:val="none" w:sz="0" w:space="0" w:color="auto"/>
      </w:divBdr>
    </w:div>
    <w:div w:id="874197717">
      <w:bodyDiv w:val="1"/>
      <w:marLeft w:val="0"/>
      <w:marRight w:val="0"/>
      <w:marTop w:val="0"/>
      <w:marBottom w:val="0"/>
      <w:divBdr>
        <w:top w:val="none" w:sz="0" w:space="0" w:color="auto"/>
        <w:left w:val="none" w:sz="0" w:space="0" w:color="auto"/>
        <w:bottom w:val="none" w:sz="0" w:space="0" w:color="auto"/>
        <w:right w:val="none" w:sz="0" w:space="0" w:color="auto"/>
      </w:divBdr>
    </w:div>
    <w:div w:id="876742303">
      <w:bodyDiv w:val="1"/>
      <w:marLeft w:val="0"/>
      <w:marRight w:val="0"/>
      <w:marTop w:val="0"/>
      <w:marBottom w:val="0"/>
      <w:divBdr>
        <w:top w:val="none" w:sz="0" w:space="0" w:color="auto"/>
        <w:left w:val="none" w:sz="0" w:space="0" w:color="auto"/>
        <w:bottom w:val="none" w:sz="0" w:space="0" w:color="auto"/>
        <w:right w:val="none" w:sz="0" w:space="0" w:color="auto"/>
      </w:divBdr>
    </w:div>
    <w:div w:id="880704311">
      <w:bodyDiv w:val="1"/>
      <w:marLeft w:val="0"/>
      <w:marRight w:val="0"/>
      <w:marTop w:val="0"/>
      <w:marBottom w:val="0"/>
      <w:divBdr>
        <w:top w:val="none" w:sz="0" w:space="0" w:color="auto"/>
        <w:left w:val="none" w:sz="0" w:space="0" w:color="auto"/>
        <w:bottom w:val="none" w:sz="0" w:space="0" w:color="auto"/>
        <w:right w:val="none" w:sz="0" w:space="0" w:color="auto"/>
      </w:divBdr>
    </w:div>
    <w:div w:id="885720225">
      <w:bodyDiv w:val="1"/>
      <w:marLeft w:val="0"/>
      <w:marRight w:val="0"/>
      <w:marTop w:val="0"/>
      <w:marBottom w:val="0"/>
      <w:divBdr>
        <w:top w:val="none" w:sz="0" w:space="0" w:color="auto"/>
        <w:left w:val="none" w:sz="0" w:space="0" w:color="auto"/>
        <w:bottom w:val="none" w:sz="0" w:space="0" w:color="auto"/>
        <w:right w:val="none" w:sz="0" w:space="0" w:color="auto"/>
      </w:divBdr>
    </w:div>
    <w:div w:id="901406688">
      <w:bodyDiv w:val="1"/>
      <w:marLeft w:val="0"/>
      <w:marRight w:val="0"/>
      <w:marTop w:val="0"/>
      <w:marBottom w:val="0"/>
      <w:divBdr>
        <w:top w:val="none" w:sz="0" w:space="0" w:color="auto"/>
        <w:left w:val="none" w:sz="0" w:space="0" w:color="auto"/>
        <w:bottom w:val="none" w:sz="0" w:space="0" w:color="auto"/>
        <w:right w:val="none" w:sz="0" w:space="0" w:color="auto"/>
      </w:divBdr>
    </w:div>
    <w:div w:id="916285862">
      <w:bodyDiv w:val="1"/>
      <w:marLeft w:val="0"/>
      <w:marRight w:val="0"/>
      <w:marTop w:val="0"/>
      <w:marBottom w:val="0"/>
      <w:divBdr>
        <w:top w:val="none" w:sz="0" w:space="0" w:color="auto"/>
        <w:left w:val="none" w:sz="0" w:space="0" w:color="auto"/>
        <w:bottom w:val="none" w:sz="0" w:space="0" w:color="auto"/>
        <w:right w:val="none" w:sz="0" w:space="0" w:color="auto"/>
      </w:divBdr>
    </w:div>
    <w:div w:id="931006878">
      <w:bodyDiv w:val="1"/>
      <w:marLeft w:val="0"/>
      <w:marRight w:val="0"/>
      <w:marTop w:val="0"/>
      <w:marBottom w:val="0"/>
      <w:divBdr>
        <w:top w:val="none" w:sz="0" w:space="0" w:color="auto"/>
        <w:left w:val="none" w:sz="0" w:space="0" w:color="auto"/>
        <w:bottom w:val="none" w:sz="0" w:space="0" w:color="auto"/>
        <w:right w:val="none" w:sz="0" w:space="0" w:color="auto"/>
      </w:divBdr>
    </w:div>
    <w:div w:id="931815374">
      <w:bodyDiv w:val="1"/>
      <w:marLeft w:val="0"/>
      <w:marRight w:val="0"/>
      <w:marTop w:val="0"/>
      <w:marBottom w:val="0"/>
      <w:divBdr>
        <w:top w:val="none" w:sz="0" w:space="0" w:color="auto"/>
        <w:left w:val="none" w:sz="0" w:space="0" w:color="auto"/>
        <w:bottom w:val="none" w:sz="0" w:space="0" w:color="auto"/>
        <w:right w:val="none" w:sz="0" w:space="0" w:color="auto"/>
      </w:divBdr>
    </w:div>
    <w:div w:id="936988054">
      <w:bodyDiv w:val="1"/>
      <w:marLeft w:val="0"/>
      <w:marRight w:val="0"/>
      <w:marTop w:val="0"/>
      <w:marBottom w:val="0"/>
      <w:divBdr>
        <w:top w:val="none" w:sz="0" w:space="0" w:color="auto"/>
        <w:left w:val="none" w:sz="0" w:space="0" w:color="auto"/>
        <w:bottom w:val="none" w:sz="0" w:space="0" w:color="auto"/>
        <w:right w:val="none" w:sz="0" w:space="0" w:color="auto"/>
      </w:divBdr>
    </w:div>
    <w:div w:id="950018653">
      <w:bodyDiv w:val="1"/>
      <w:marLeft w:val="0"/>
      <w:marRight w:val="0"/>
      <w:marTop w:val="0"/>
      <w:marBottom w:val="0"/>
      <w:divBdr>
        <w:top w:val="none" w:sz="0" w:space="0" w:color="auto"/>
        <w:left w:val="none" w:sz="0" w:space="0" w:color="auto"/>
        <w:bottom w:val="none" w:sz="0" w:space="0" w:color="auto"/>
        <w:right w:val="none" w:sz="0" w:space="0" w:color="auto"/>
      </w:divBdr>
    </w:div>
    <w:div w:id="955672313">
      <w:bodyDiv w:val="1"/>
      <w:marLeft w:val="0"/>
      <w:marRight w:val="0"/>
      <w:marTop w:val="0"/>
      <w:marBottom w:val="0"/>
      <w:divBdr>
        <w:top w:val="none" w:sz="0" w:space="0" w:color="auto"/>
        <w:left w:val="none" w:sz="0" w:space="0" w:color="auto"/>
        <w:bottom w:val="none" w:sz="0" w:space="0" w:color="auto"/>
        <w:right w:val="none" w:sz="0" w:space="0" w:color="auto"/>
      </w:divBdr>
    </w:div>
    <w:div w:id="973868038">
      <w:bodyDiv w:val="1"/>
      <w:marLeft w:val="0"/>
      <w:marRight w:val="0"/>
      <w:marTop w:val="0"/>
      <w:marBottom w:val="0"/>
      <w:divBdr>
        <w:top w:val="none" w:sz="0" w:space="0" w:color="auto"/>
        <w:left w:val="none" w:sz="0" w:space="0" w:color="auto"/>
        <w:bottom w:val="none" w:sz="0" w:space="0" w:color="auto"/>
        <w:right w:val="none" w:sz="0" w:space="0" w:color="auto"/>
      </w:divBdr>
    </w:div>
    <w:div w:id="977998039">
      <w:bodyDiv w:val="1"/>
      <w:marLeft w:val="0"/>
      <w:marRight w:val="0"/>
      <w:marTop w:val="0"/>
      <w:marBottom w:val="0"/>
      <w:divBdr>
        <w:top w:val="none" w:sz="0" w:space="0" w:color="auto"/>
        <w:left w:val="none" w:sz="0" w:space="0" w:color="auto"/>
        <w:bottom w:val="none" w:sz="0" w:space="0" w:color="auto"/>
        <w:right w:val="none" w:sz="0" w:space="0" w:color="auto"/>
      </w:divBdr>
    </w:div>
    <w:div w:id="988943989">
      <w:bodyDiv w:val="1"/>
      <w:marLeft w:val="0"/>
      <w:marRight w:val="0"/>
      <w:marTop w:val="0"/>
      <w:marBottom w:val="0"/>
      <w:divBdr>
        <w:top w:val="none" w:sz="0" w:space="0" w:color="auto"/>
        <w:left w:val="none" w:sz="0" w:space="0" w:color="auto"/>
        <w:bottom w:val="none" w:sz="0" w:space="0" w:color="auto"/>
        <w:right w:val="none" w:sz="0" w:space="0" w:color="auto"/>
      </w:divBdr>
    </w:div>
    <w:div w:id="998191553">
      <w:bodyDiv w:val="1"/>
      <w:marLeft w:val="0"/>
      <w:marRight w:val="0"/>
      <w:marTop w:val="0"/>
      <w:marBottom w:val="0"/>
      <w:divBdr>
        <w:top w:val="none" w:sz="0" w:space="0" w:color="auto"/>
        <w:left w:val="none" w:sz="0" w:space="0" w:color="auto"/>
        <w:bottom w:val="none" w:sz="0" w:space="0" w:color="auto"/>
        <w:right w:val="none" w:sz="0" w:space="0" w:color="auto"/>
      </w:divBdr>
    </w:div>
    <w:div w:id="998657656">
      <w:bodyDiv w:val="1"/>
      <w:marLeft w:val="0"/>
      <w:marRight w:val="0"/>
      <w:marTop w:val="0"/>
      <w:marBottom w:val="0"/>
      <w:divBdr>
        <w:top w:val="none" w:sz="0" w:space="0" w:color="auto"/>
        <w:left w:val="none" w:sz="0" w:space="0" w:color="auto"/>
        <w:bottom w:val="none" w:sz="0" w:space="0" w:color="auto"/>
        <w:right w:val="none" w:sz="0" w:space="0" w:color="auto"/>
      </w:divBdr>
    </w:div>
    <w:div w:id="1000815157">
      <w:bodyDiv w:val="1"/>
      <w:marLeft w:val="0"/>
      <w:marRight w:val="0"/>
      <w:marTop w:val="0"/>
      <w:marBottom w:val="0"/>
      <w:divBdr>
        <w:top w:val="none" w:sz="0" w:space="0" w:color="auto"/>
        <w:left w:val="none" w:sz="0" w:space="0" w:color="auto"/>
        <w:bottom w:val="none" w:sz="0" w:space="0" w:color="auto"/>
        <w:right w:val="none" w:sz="0" w:space="0" w:color="auto"/>
      </w:divBdr>
    </w:div>
    <w:div w:id="1020207124">
      <w:bodyDiv w:val="1"/>
      <w:marLeft w:val="0"/>
      <w:marRight w:val="0"/>
      <w:marTop w:val="0"/>
      <w:marBottom w:val="0"/>
      <w:divBdr>
        <w:top w:val="none" w:sz="0" w:space="0" w:color="auto"/>
        <w:left w:val="none" w:sz="0" w:space="0" w:color="auto"/>
        <w:bottom w:val="none" w:sz="0" w:space="0" w:color="auto"/>
        <w:right w:val="none" w:sz="0" w:space="0" w:color="auto"/>
      </w:divBdr>
    </w:div>
    <w:div w:id="1023243969">
      <w:bodyDiv w:val="1"/>
      <w:marLeft w:val="0"/>
      <w:marRight w:val="0"/>
      <w:marTop w:val="0"/>
      <w:marBottom w:val="0"/>
      <w:divBdr>
        <w:top w:val="none" w:sz="0" w:space="0" w:color="auto"/>
        <w:left w:val="none" w:sz="0" w:space="0" w:color="auto"/>
        <w:bottom w:val="none" w:sz="0" w:space="0" w:color="auto"/>
        <w:right w:val="none" w:sz="0" w:space="0" w:color="auto"/>
      </w:divBdr>
    </w:div>
    <w:div w:id="1058940017">
      <w:bodyDiv w:val="1"/>
      <w:marLeft w:val="0"/>
      <w:marRight w:val="0"/>
      <w:marTop w:val="0"/>
      <w:marBottom w:val="0"/>
      <w:divBdr>
        <w:top w:val="none" w:sz="0" w:space="0" w:color="auto"/>
        <w:left w:val="none" w:sz="0" w:space="0" w:color="auto"/>
        <w:bottom w:val="none" w:sz="0" w:space="0" w:color="auto"/>
        <w:right w:val="none" w:sz="0" w:space="0" w:color="auto"/>
      </w:divBdr>
    </w:div>
    <w:div w:id="1064063908">
      <w:bodyDiv w:val="1"/>
      <w:marLeft w:val="0"/>
      <w:marRight w:val="0"/>
      <w:marTop w:val="0"/>
      <w:marBottom w:val="0"/>
      <w:divBdr>
        <w:top w:val="none" w:sz="0" w:space="0" w:color="auto"/>
        <w:left w:val="none" w:sz="0" w:space="0" w:color="auto"/>
        <w:bottom w:val="none" w:sz="0" w:space="0" w:color="auto"/>
        <w:right w:val="none" w:sz="0" w:space="0" w:color="auto"/>
      </w:divBdr>
    </w:div>
    <w:div w:id="1065493477">
      <w:bodyDiv w:val="1"/>
      <w:marLeft w:val="0"/>
      <w:marRight w:val="0"/>
      <w:marTop w:val="0"/>
      <w:marBottom w:val="0"/>
      <w:divBdr>
        <w:top w:val="none" w:sz="0" w:space="0" w:color="auto"/>
        <w:left w:val="none" w:sz="0" w:space="0" w:color="auto"/>
        <w:bottom w:val="none" w:sz="0" w:space="0" w:color="auto"/>
        <w:right w:val="none" w:sz="0" w:space="0" w:color="auto"/>
      </w:divBdr>
    </w:div>
    <w:div w:id="1072584625">
      <w:bodyDiv w:val="1"/>
      <w:marLeft w:val="0"/>
      <w:marRight w:val="0"/>
      <w:marTop w:val="0"/>
      <w:marBottom w:val="0"/>
      <w:divBdr>
        <w:top w:val="none" w:sz="0" w:space="0" w:color="auto"/>
        <w:left w:val="none" w:sz="0" w:space="0" w:color="auto"/>
        <w:bottom w:val="none" w:sz="0" w:space="0" w:color="auto"/>
        <w:right w:val="none" w:sz="0" w:space="0" w:color="auto"/>
      </w:divBdr>
    </w:div>
    <w:div w:id="1090354529">
      <w:bodyDiv w:val="1"/>
      <w:marLeft w:val="0"/>
      <w:marRight w:val="0"/>
      <w:marTop w:val="0"/>
      <w:marBottom w:val="0"/>
      <w:divBdr>
        <w:top w:val="none" w:sz="0" w:space="0" w:color="auto"/>
        <w:left w:val="none" w:sz="0" w:space="0" w:color="auto"/>
        <w:bottom w:val="none" w:sz="0" w:space="0" w:color="auto"/>
        <w:right w:val="none" w:sz="0" w:space="0" w:color="auto"/>
      </w:divBdr>
    </w:div>
    <w:div w:id="1095707757">
      <w:bodyDiv w:val="1"/>
      <w:marLeft w:val="0"/>
      <w:marRight w:val="0"/>
      <w:marTop w:val="0"/>
      <w:marBottom w:val="0"/>
      <w:divBdr>
        <w:top w:val="none" w:sz="0" w:space="0" w:color="auto"/>
        <w:left w:val="none" w:sz="0" w:space="0" w:color="auto"/>
        <w:bottom w:val="none" w:sz="0" w:space="0" w:color="auto"/>
        <w:right w:val="none" w:sz="0" w:space="0" w:color="auto"/>
      </w:divBdr>
    </w:div>
    <w:div w:id="1099520148">
      <w:bodyDiv w:val="1"/>
      <w:marLeft w:val="0"/>
      <w:marRight w:val="0"/>
      <w:marTop w:val="0"/>
      <w:marBottom w:val="0"/>
      <w:divBdr>
        <w:top w:val="none" w:sz="0" w:space="0" w:color="auto"/>
        <w:left w:val="none" w:sz="0" w:space="0" w:color="auto"/>
        <w:bottom w:val="none" w:sz="0" w:space="0" w:color="auto"/>
        <w:right w:val="none" w:sz="0" w:space="0" w:color="auto"/>
      </w:divBdr>
    </w:div>
    <w:div w:id="1101491618">
      <w:bodyDiv w:val="1"/>
      <w:marLeft w:val="0"/>
      <w:marRight w:val="0"/>
      <w:marTop w:val="0"/>
      <w:marBottom w:val="0"/>
      <w:divBdr>
        <w:top w:val="none" w:sz="0" w:space="0" w:color="auto"/>
        <w:left w:val="none" w:sz="0" w:space="0" w:color="auto"/>
        <w:bottom w:val="none" w:sz="0" w:space="0" w:color="auto"/>
        <w:right w:val="none" w:sz="0" w:space="0" w:color="auto"/>
      </w:divBdr>
    </w:div>
    <w:div w:id="1113745885">
      <w:bodyDiv w:val="1"/>
      <w:marLeft w:val="0"/>
      <w:marRight w:val="0"/>
      <w:marTop w:val="0"/>
      <w:marBottom w:val="0"/>
      <w:divBdr>
        <w:top w:val="none" w:sz="0" w:space="0" w:color="auto"/>
        <w:left w:val="none" w:sz="0" w:space="0" w:color="auto"/>
        <w:bottom w:val="none" w:sz="0" w:space="0" w:color="auto"/>
        <w:right w:val="none" w:sz="0" w:space="0" w:color="auto"/>
      </w:divBdr>
    </w:div>
    <w:div w:id="1117985970">
      <w:bodyDiv w:val="1"/>
      <w:marLeft w:val="0"/>
      <w:marRight w:val="0"/>
      <w:marTop w:val="0"/>
      <w:marBottom w:val="0"/>
      <w:divBdr>
        <w:top w:val="none" w:sz="0" w:space="0" w:color="auto"/>
        <w:left w:val="none" w:sz="0" w:space="0" w:color="auto"/>
        <w:bottom w:val="none" w:sz="0" w:space="0" w:color="auto"/>
        <w:right w:val="none" w:sz="0" w:space="0" w:color="auto"/>
      </w:divBdr>
    </w:div>
    <w:div w:id="1138910605">
      <w:bodyDiv w:val="1"/>
      <w:marLeft w:val="0"/>
      <w:marRight w:val="0"/>
      <w:marTop w:val="0"/>
      <w:marBottom w:val="0"/>
      <w:divBdr>
        <w:top w:val="none" w:sz="0" w:space="0" w:color="auto"/>
        <w:left w:val="none" w:sz="0" w:space="0" w:color="auto"/>
        <w:bottom w:val="none" w:sz="0" w:space="0" w:color="auto"/>
        <w:right w:val="none" w:sz="0" w:space="0" w:color="auto"/>
      </w:divBdr>
    </w:div>
    <w:div w:id="1140264266">
      <w:bodyDiv w:val="1"/>
      <w:marLeft w:val="0"/>
      <w:marRight w:val="0"/>
      <w:marTop w:val="0"/>
      <w:marBottom w:val="0"/>
      <w:divBdr>
        <w:top w:val="none" w:sz="0" w:space="0" w:color="auto"/>
        <w:left w:val="none" w:sz="0" w:space="0" w:color="auto"/>
        <w:bottom w:val="none" w:sz="0" w:space="0" w:color="auto"/>
        <w:right w:val="none" w:sz="0" w:space="0" w:color="auto"/>
      </w:divBdr>
    </w:div>
    <w:div w:id="1149328351">
      <w:bodyDiv w:val="1"/>
      <w:marLeft w:val="0"/>
      <w:marRight w:val="0"/>
      <w:marTop w:val="0"/>
      <w:marBottom w:val="0"/>
      <w:divBdr>
        <w:top w:val="none" w:sz="0" w:space="0" w:color="auto"/>
        <w:left w:val="none" w:sz="0" w:space="0" w:color="auto"/>
        <w:bottom w:val="none" w:sz="0" w:space="0" w:color="auto"/>
        <w:right w:val="none" w:sz="0" w:space="0" w:color="auto"/>
      </w:divBdr>
    </w:div>
    <w:div w:id="1151943529">
      <w:bodyDiv w:val="1"/>
      <w:marLeft w:val="0"/>
      <w:marRight w:val="0"/>
      <w:marTop w:val="0"/>
      <w:marBottom w:val="0"/>
      <w:divBdr>
        <w:top w:val="none" w:sz="0" w:space="0" w:color="auto"/>
        <w:left w:val="none" w:sz="0" w:space="0" w:color="auto"/>
        <w:bottom w:val="none" w:sz="0" w:space="0" w:color="auto"/>
        <w:right w:val="none" w:sz="0" w:space="0" w:color="auto"/>
      </w:divBdr>
    </w:div>
    <w:div w:id="1160846645">
      <w:bodyDiv w:val="1"/>
      <w:marLeft w:val="0"/>
      <w:marRight w:val="0"/>
      <w:marTop w:val="0"/>
      <w:marBottom w:val="0"/>
      <w:divBdr>
        <w:top w:val="none" w:sz="0" w:space="0" w:color="auto"/>
        <w:left w:val="none" w:sz="0" w:space="0" w:color="auto"/>
        <w:bottom w:val="none" w:sz="0" w:space="0" w:color="auto"/>
        <w:right w:val="none" w:sz="0" w:space="0" w:color="auto"/>
      </w:divBdr>
    </w:div>
    <w:div w:id="1166357332">
      <w:bodyDiv w:val="1"/>
      <w:marLeft w:val="0"/>
      <w:marRight w:val="0"/>
      <w:marTop w:val="0"/>
      <w:marBottom w:val="0"/>
      <w:divBdr>
        <w:top w:val="none" w:sz="0" w:space="0" w:color="auto"/>
        <w:left w:val="none" w:sz="0" w:space="0" w:color="auto"/>
        <w:bottom w:val="none" w:sz="0" w:space="0" w:color="auto"/>
        <w:right w:val="none" w:sz="0" w:space="0" w:color="auto"/>
      </w:divBdr>
    </w:div>
    <w:div w:id="1166626260">
      <w:bodyDiv w:val="1"/>
      <w:marLeft w:val="0"/>
      <w:marRight w:val="0"/>
      <w:marTop w:val="0"/>
      <w:marBottom w:val="0"/>
      <w:divBdr>
        <w:top w:val="none" w:sz="0" w:space="0" w:color="auto"/>
        <w:left w:val="none" w:sz="0" w:space="0" w:color="auto"/>
        <w:bottom w:val="none" w:sz="0" w:space="0" w:color="auto"/>
        <w:right w:val="none" w:sz="0" w:space="0" w:color="auto"/>
      </w:divBdr>
    </w:div>
    <w:div w:id="1176729975">
      <w:bodyDiv w:val="1"/>
      <w:marLeft w:val="0"/>
      <w:marRight w:val="0"/>
      <w:marTop w:val="0"/>
      <w:marBottom w:val="0"/>
      <w:divBdr>
        <w:top w:val="none" w:sz="0" w:space="0" w:color="auto"/>
        <w:left w:val="none" w:sz="0" w:space="0" w:color="auto"/>
        <w:bottom w:val="none" w:sz="0" w:space="0" w:color="auto"/>
        <w:right w:val="none" w:sz="0" w:space="0" w:color="auto"/>
      </w:divBdr>
    </w:div>
    <w:div w:id="1187450786">
      <w:bodyDiv w:val="1"/>
      <w:marLeft w:val="0"/>
      <w:marRight w:val="0"/>
      <w:marTop w:val="0"/>
      <w:marBottom w:val="0"/>
      <w:divBdr>
        <w:top w:val="none" w:sz="0" w:space="0" w:color="auto"/>
        <w:left w:val="none" w:sz="0" w:space="0" w:color="auto"/>
        <w:bottom w:val="none" w:sz="0" w:space="0" w:color="auto"/>
        <w:right w:val="none" w:sz="0" w:space="0" w:color="auto"/>
      </w:divBdr>
    </w:div>
    <w:div w:id="1188183055">
      <w:bodyDiv w:val="1"/>
      <w:marLeft w:val="0"/>
      <w:marRight w:val="0"/>
      <w:marTop w:val="0"/>
      <w:marBottom w:val="0"/>
      <w:divBdr>
        <w:top w:val="none" w:sz="0" w:space="0" w:color="auto"/>
        <w:left w:val="none" w:sz="0" w:space="0" w:color="auto"/>
        <w:bottom w:val="none" w:sz="0" w:space="0" w:color="auto"/>
        <w:right w:val="none" w:sz="0" w:space="0" w:color="auto"/>
      </w:divBdr>
    </w:div>
    <w:div w:id="1190030089">
      <w:bodyDiv w:val="1"/>
      <w:marLeft w:val="0"/>
      <w:marRight w:val="0"/>
      <w:marTop w:val="0"/>
      <w:marBottom w:val="0"/>
      <w:divBdr>
        <w:top w:val="none" w:sz="0" w:space="0" w:color="auto"/>
        <w:left w:val="none" w:sz="0" w:space="0" w:color="auto"/>
        <w:bottom w:val="none" w:sz="0" w:space="0" w:color="auto"/>
        <w:right w:val="none" w:sz="0" w:space="0" w:color="auto"/>
      </w:divBdr>
    </w:div>
    <w:div w:id="1190030758">
      <w:bodyDiv w:val="1"/>
      <w:marLeft w:val="0"/>
      <w:marRight w:val="0"/>
      <w:marTop w:val="0"/>
      <w:marBottom w:val="0"/>
      <w:divBdr>
        <w:top w:val="none" w:sz="0" w:space="0" w:color="auto"/>
        <w:left w:val="none" w:sz="0" w:space="0" w:color="auto"/>
        <w:bottom w:val="none" w:sz="0" w:space="0" w:color="auto"/>
        <w:right w:val="none" w:sz="0" w:space="0" w:color="auto"/>
      </w:divBdr>
    </w:div>
    <w:div w:id="1205211601">
      <w:bodyDiv w:val="1"/>
      <w:marLeft w:val="0"/>
      <w:marRight w:val="0"/>
      <w:marTop w:val="0"/>
      <w:marBottom w:val="0"/>
      <w:divBdr>
        <w:top w:val="none" w:sz="0" w:space="0" w:color="auto"/>
        <w:left w:val="none" w:sz="0" w:space="0" w:color="auto"/>
        <w:bottom w:val="none" w:sz="0" w:space="0" w:color="auto"/>
        <w:right w:val="none" w:sz="0" w:space="0" w:color="auto"/>
      </w:divBdr>
    </w:div>
    <w:div w:id="1208950593">
      <w:bodyDiv w:val="1"/>
      <w:marLeft w:val="0"/>
      <w:marRight w:val="0"/>
      <w:marTop w:val="0"/>
      <w:marBottom w:val="0"/>
      <w:divBdr>
        <w:top w:val="none" w:sz="0" w:space="0" w:color="auto"/>
        <w:left w:val="none" w:sz="0" w:space="0" w:color="auto"/>
        <w:bottom w:val="none" w:sz="0" w:space="0" w:color="auto"/>
        <w:right w:val="none" w:sz="0" w:space="0" w:color="auto"/>
      </w:divBdr>
    </w:div>
    <w:div w:id="1213537582">
      <w:bodyDiv w:val="1"/>
      <w:marLeft w:val="0"/>
      <w:marRight w:val="0"/>
      <w:marTop w:val="0"/>
      <w:marBottom w:val="0"/>
      <w:divBdr>
        <w:top w:val="none" w:sz="0" w:space="0" w:color="auto"/>
        <w:left w:val="none" w:sz="0" w:space="0" w:color="auto"/>
        <w:bottom w:val="none" w:sz="0" w:space="0" w:color="auto"/>
        <w:right w:val="none" w:sz="0" w:space="0" w:color="auto"/>
      </w:divBdr>
    </w:div>
    <w:div w:id="1237940853">
      <w:bodyDiv w:val="1"/>
      <w:marLeft w:val="0"/>
      <w:marRight w:val="0"/>
      <w:marTop w:val="0"/>
      <w:marBottom w:val="0"/>
      <w:divBdr>
        <w:top w:val="none" w:sz="0" w:space="0" w:color="auto"/>
        <w:left w:val="none" w:sz="0" w:space="0" w:color="auto"/>
        <w:bottom w:val="none" w:sz="0" w:space="0" w:color="auto"/>
        <w:right w:val="none" w:sz="0" w:space="0" w:color="auto"/>
      </w:divBdr>
    </w:div>
    <w:div w:id="1238050782">
      <w:bodyDiv w:val="1"/>
      <w:marLeft w:val="0"/>
      <w:marRight w:val="0"/>
      <w:marTop w:val="0"/>
      <w:marBottom w:val="0"/>
      <w:divBdr>
        <w:top w:val="none" w:sz="0" w:space="0" w:color="auto"/>
        <w:left w:val="none" w:sz="0" w:space="0" w:color="auto"/>
        <w:bottom w:val="none" w:sz="0" w:space="0" w:color="auto"/>
        <w:right w:val="none" w:sz="0" w:space="0" w:color="auto"/>
      </w:divBdr>
    </w:div>
    <w:div w:id="1278365499">
      <w:bodyDiv w:val="1"/>
      <w:marLeft w:val="0"/>
      <w:marRight w:val="0"/>
      <w:marTop w:val="0"/>
      <w:marBottom w:val="0"/>
      <w:divBdr>
        <w:top w:val="none" w:sz="0" w:space="0" w:color="auto"/>
        <w:left w:val="none" w:sz="0" w:space="0" w:color="auto"/>
        <w:bottom w:val="none" w:sz="0" w:space="0" w:color="auto"/>
        <w:right w:val="none" w:sz="0" w:space="0" w:color="auto"/>
      </w:divBdr>
    </w:div>
    <w:div w:id="1278870976">
      <w:bodyDiv w:val="1"/>
      <w:marLeft w:val="0"/>
      <w:marRight w:val="0"/>
      <w:marTop w:val="0"/>
      <w:marBottom w:val="0"/>
      <w:divBdr>
        <w:top w:val="none" w:sz="0" w:space="0" w:color="auto"/>
        <w:left w:val="none" w:sz="0" w:space="0" w:color="auto"/>
        <w:bottom w:val="none" w:sz="0" w:space="0" w:color="auto"/>
        <w:right w:val="none" w:sz="0" w:space="0" w:color="auto"/>
      </w:divBdr>
    </w:div>
    <w:div w:id="1288661503">
      <w:bodyDiv w:val="1"/>
      <w:marLeft w:val="0"/>
      <w:marRight w:val="0"/>
      <w:marTop w:val="0"/>
      <w:marBottom w:val="0"/>
      <w:divBdr>
        <w:top w:val="none" w:sz="0" w:space="0" w:color="auto"/>
        <w:left w:val="none" w:sz="0" w:space="0" w:color="auto"/>
        <w:bottom w:val="none" w:sz="0" w:space="0" w:color="auto"/>
        <w:right w:val="none" w:sz="0" w:space="0" w:color="auto"/>
      </w:divBdr>
    </w:div>
    <w:div w:id="1345791714">
      <w:bodyDiv w:val="1"/>
      <w:marLeft w:val="0"/>
      <w:marRight w:val="0"/>
      <w:marTop w:val="0"/>
      <w:marBottom w:val="0"/>
      <w:divBdr>
        <w:top w:val="none" w:sz="0" w:space="0" w:color="auto"/>
        <w:left w:val="none" w:sz="0" w:space="0" w:color="auto"/>
        <w:bottom w:val="none" w:sz="0" w:space="0" w:color="auto"/>
        <w:right w:val="none" w:sz="0" w:space="0" w:color="auto"/>
      </w:divBdr>
    </w:div>
    <w:div w:id="1350059680">
      <w:bodyDiv w:val="1"/>
      <w:marLeft w:val="0"/>
      <w:marRight w:val="0"/>
      <w:marTop w:val="0"/>
      <w:marBottom w:val="0"/>
      <w:divBdr>
        <w:top w:val="none" w:sz="0" w:space="0" w:color="auto"/>
        <w:left w:val="none" w:sz="0" w:space="0" w:color="auto"/>
        <w:bottom w:val="none" w:sz="0" w:space="0" w:color="auto"/>
        <w:right w:val="none" w:sz="0" w:space="0" w:color="auto"/>
      </w:divBdr>
    </w:div>
    <w:div w:id="1352758516">
      <w:bodyDiv w:val="1"/>
      <w:marLeft w:val="0"/>
      <w:marRight w:val="0"/>
      <w:marTop w:val="0"/>
      <w:marBottom w:val="0"/>
      <w:divBdr>
        <w:top w:val="none" w:sz="0" w:space="0" w:color="auto"/>
        <w:left w:val="none" w:sz="0" w:space="0" w:color="auto"/>
        <w:bottom w:val="none" w:sz="0" w:space="0" w:color="auto"/>
        <w:right w:val="none" w:sz="0" w:space="0" w:color="auto"/>
      </w:divBdr>
    </w:div>
    <w:div w:id="1378043890">
      <w:bodyDiv w:val="1"/>
      <w:marLeft w:val="0"/>
      <w:marRight w:val="0"/>
      <w:marTop w:val="0"/>
      <w:marBottom w:val="0"/>
      <w:divBdr>
        <w:top w:val="none" w:sz="0" w:space="0" w:color="auto"/>
        <w:left w:val="none" w:sz="0" w:space="0" w:color="auto"/>
        <w:bottom w:val="none" w:sz="0" w:space="0" w:color="auto"/>
        <w:right w:val="none" w:sz="0" w:space="0" w:color="auto"/>
      </w:divBdr>
    </w:div>
    <w:div w:id="1385717622">
      <w:bodyDiv w:val="1"/>
      <w:marLeft w:val="0"/>
      <w:marRight w:val="0"/>
      <w:marTop w:val="0"/>
      <w:marBottom w:val="0"/>
      <w:divBdr>
        <w:top w:val="none" w:sz="0" w:space="0" w:color="auto"/>
        <w:left w:val="none" w:sz="0" w:space="0" w:color="auto"/>
        <w:bottom w:val="none" w:sz="0" w:space="0" w:color="auto"/>
        <w:right w:val="none" w:sz="0" w:space="0" w:color="auto"/>
      </w:divBdr>
    </w:div>
    <w:div w:id="1386566791">
      <w:bodyDiv w:val="1"/>
      <w:marLeft w:val="0"/>
      <w:marRight w:val="0"/>
      <w:marTop w:val="0"/>
      <w:marBottom w:val="0"/>
      <w:divBdr>
        <w:top w:val="none" w:sz="0" w:space="0" w:color="auto"/>
        <w:left w:val="none" w:sz="0" w:space="0" w:color="auto"/>
        <w:bottom w:val="none" w:sz="0" w:space="0" w:color="auto"/>
        <w:right w:val="none" w:sz="0" w:space="0" w:color="auto"/>
      </w:divBdr>
    </w:div>
    <w:div w:id="1401639100">
      <w:bodyDiv w:val="1"/>
      <w:marLeft w:val="0"/>
      <w:marRight w:val="0"/>
      <w:marTop w:val="0"/>
      <w:marBottom w:val="0"/>
      <w:divBdr>
        <w:top w:val="none" w:sz="0" w:space="0" w:color="auto"/>
        <w:left w:val="none" w:sz="0" w:space="0" w:color="auto"/>
        <w:bottom w:val="none" w:sz="0" w:space="0" w:color="auto"/>
        <w:right w:val="none" w:sz="0" w:space="0" w:color="auto"/>
      </w:divBdr>
    </w:div>
    <w:div w:id="1408454795">
      <w:bodyDiv w:val="1"/>
      <w:marLeft w:val="0"/>
      <w:marRight w:val="0"/>
      <w:marTop w:val="0"/>
      <w:marBottom w:val="0"/>
      <w:divBdr>
        <w:top w:val="none" w:sz="0" w:space="0" w:color="auto"/>
        <w:left w:val="none" w:sz="0" w:space="0" w:color="auto"/>
        <w:bottom w:val="none" w:sz="0" w:space="0" w:color="auto"/>
        <w:right w:val="none" w:sz="0" w:space="0" w:color="auto"/>
      </w:divBdr>
    </w:div>
    <w:div w:id="1409645724">
      <w:bodyDiv w:val="1"/>
      <w:marLeft w:val="0"/>
      <w:marRight w:val="0"/>
      <w:marTop w:val="0"/>
      <w:marBottom w:val="0"/>
      <w:divBdr>
        <w:top w:val="none" w:sz="0" w:space="0" w:color="auto"/>
        <w:left w:val="none" w:sz="0" w:space="0" w:color="auto"/>
        <w:bottom w:val="none" w:sz="0" w:space="0" w:color="auto"/>
        <w:right w:val="none" w:sz="0" w:space="0" w:color="auto"/>
      </w:divBdr>
    </w:div>
    <w:div w:id="1416439196">
      <w:bodyDiv w:val="1"/>
      <w:marLeft w:val="0"/>
      <w:marRight w:val="0"/>
      <w:marTop w:val="0"/>
      <w:marBottom w:val="0"/>
      <w:divBdr>
        <w:top w:val="none" w:sz="0" w:space="0" w:color="auto"/>
        <w:left w:val="none" w:sz="0" w:space="0" w:color="auto"/>
        <w:bottom w:val="none" w:sz="0" w:space="0" w:color="auto"/>
        <w:right w:val="none" w:sz="0" w:space="0" w:color="auto"/>
      </w:divBdr>
    </w:div>
    <w:div w:id="1416828522">
      <w:bodyDiv w:val="1"/>
      <w:marLeft w:val="0"/>
      <w:marRight w:val="0"/>
      <w:marTop w:val="0"/>
      <w:marBottom w:val="0"/>
      <w:divBdr>
        <w:top w:val="none" w:sz="0" w:space="0" w:color="auto"/>
        <w:left w:val="none" w:sz="0" w:space="0" w:color="auto"/>
        <w:bottom w:val="none" w:sz="0" w:space="0" w:color="auto"/>
        <w:right w:val="none" w:sz="0" w:space="0" w:color="auto"/>
      </w:divBdr>
    </w:div>
    <w:div w:id="1419790260">
      <w:bodyDiv w:val="1"/>
      <w:marLeft w:val="0"/>
      <w:marRight w:val="0"/>
      <w:marTop w:val="0"/>
      <w:marBottom w:val="0"/>
      <w:divBdr>
        <w:top w:val="none" w:sz="0" w:space="0" w:color="auto"/>
        <w:left w:val="none" w:sz="0" w:space="0" w:color="auto"/>
        <w:bottom w:val="none" w:sz="0" w:space="0" w:color="auto"/>
        <w:right w:val="none" w:sz="0" w:space="0" w:color="auto"/>
      </w:divBdr>
    </w:div>
    <w:div w:id="1421372002">
      <w:bodyDiv w:val="1"/>
      <w:marLeft w:val="0"/>
      <w:marRight w:val="0"/>
      <w:marTop w:val="0"/>
      <w:marBottom w:val="0"/>
      <w:divBdr>
        <w:top w:val="none" w:sz="0" w:space="0" w:color="auto"/>
        <w:left w:val="none" w:sz="0" w:space="0" w:color="auto"/>
        <w:bottom w:val="none" w:sz="0" w:space="0" w:color="auto"/>
        <w:right w:val="none" w:sz="0" w:space="0" w:color="auto"/>
      </w:divBdr>
    </w:div>
    <w:div w:id="1428500313">
      <w:bodyDiv w:val="1"/>
      <w:marLeft w:val="0"/>
      <w:marRight w:val="0"/>
      <w:marTop w:val="0"/>
      <w:marBottom w:val="0"/>
      <w:divBdr>
        <w:top w:val="none" w:sz="0" w:space="0" w:color="auto"/>
        <w:left w:val="none" w:sz="0" w:space="0" w:color="auto"/>
        <w:bottom w:val="none" w:sz="0" w:space="0" w:color="auto"/>
        <w:right w:val="none" w:sz="0" w:space="0" w:color="auto"/>
      </w:divBdr>
    </w:div>
    <w:div w:id="1433822173">
      <w:bodyDiv w:val="1"/>
      <w:marLeft w:val="0"/>
      <w:marRight w:val="0"/>
      <w:marTop w:val="0"/>
      <w:marBottom w:val="0"/>
      <w:divBdr>
        <w:top w:val="none" w:sz="0" w:space="0" w:color="auto"/>
        <w:left w:val="none" w:sz="0" w:space="0" w:color="auto"/>
        <w:bottom w:val="none" w:sz="0" w:space="0" w:color="auto"/>
        <w:right w:val="none" w:sz="0" w:space="0" w:color="auto"/>
      </w:divBdr>
    </w:div>
    <w:div w:id="1436367926">
      <w:bodyDiv w:val="1"/>
      <w:marLeft w:val="0"/>
      <w:marRight w:val="0"/>
      <w:marTop w:val="0"/>
      <w:marBottom w:val="0"/>
      <w:divBdr>
        <w:top w:val="none" w:sz="0" w:space="0" w:color="auto"/>
        <w:left w:val="none" w:sz="0" w:space="0" w:color="auto"/>
        <w:bottom w:val="none" w:sz="0" w:space="0" w:color="auto"/>
        <w:right w:val="none" w:sz="0" w:space="0" w:color="auto"/>
      </w:divBdr>
    </w:div>
    <w:div w:id="1438719084">
      <w:bodyDiv w:val="1"/>
      <w:marLeft w:val="0"/>
      <w:marRight w:val="0"/>
      <w:marTop w:val="0"/>
      <w:marBottom w:val="0"/>
      <w:divBdr>
        <w:top w:val="none" w:sz="0" w:space="0" w:color="auto"/>
        <w:left w:val="none" w:sz="0" w:space="0" w:color="auto"/>
        <w:bottom w:val="none" w:sz="0" w:space="0" w:color="auto"/>
        <w:right w:val="none" w:sz="0" w:space="0" w:color="auto"/>
      </w:divBdr>
    </w:div>
    <w:div w:id="1441221786">
      <w:bodyDiv w:val="1"/>
      <w:marLeft w:val="0"/>
      <w:marRight w:val="0"/>
      <w:marTop w:val="0"/>
      <w:marBottom w:val="0"/>
      <w:divBdr>
        <w:top w:val="none" w:sz="0" w:space="0" w:color="auto"/>
        <w:left w:val="none" w:sz="0" w:space="0" w:color="auto"/>
        <w:bottom w:val="none" w:sz="0" w:space="0" w:color="auto"/>
        <w:right w:val="none" w:sz="0" w:space="0" w:color="auto"/>
      </w:divBdr>
    </w:div>
    <w:div w:id="1454137258">
      <w:bodyDiv w:val="1"/>
      <w:marLeft w:val="0"/>
      <w:marRight w:val="0"/>
      <w:marTop w:val="0"/>
      <w:marBottom w:val="0"/>
      <w:divBdr>
        <w:top w:val="none" w:sz="0" w:space="0" w:color="auto"/>
        <w:left w:val="none" w:sz="0" w:space="0" w:color="auto"/>
        <w:bottom w:val="none" w:sz="0" w:space="0" w:color="auto"/>
        <w:right w:val="none" w:sz="0" w:space="0" w:color="auto"/>
      </w:divBdr>
    </w:div>
    <w:div w:id="1461803658">
      <w:bodyDiv w:val="1"/>
      <w:marLeft w:val="0"/>
      <w:marRight w:val="0"/>
      <w:marTop w:val="0"/>
      <w:marBottom w:val="0"/>
      <w:divBdr>
        <w:top w:val="none" w:sz="0" w:space="0" w:color="auto"/>
        <w:left w:val="none" w:sz="0" w:space="0" w:color="auto"/>
        <w:bottom w:val="none" w:sz="0" w:space="0" w:color="auto"/>
        <w:right w:val="none" w:sz="0" w:space="0" w:color="auto"/>
      </w:divBdr>
    </w:div>
    <w:div w:id="1477601888">
      <w:bodyDiv w:val="1"/>
      <w:marLeft w:val="0"/>
      <w:marRight w:val="0"/>
      <w:marTop w:val="0"/>
      <w:marBottom w:val="0"/>
      <w:divBdr>
        <w:top w:val="none" w:sz="0" w:space="0" w:color="auto"/>
        <w:left w:val="none" w:sz="0" w:space="0" w:color="auto"/>
        <w:bottom w:val="none" w:sz="0" w:space="0" w:color="auto"/>
        <w:right w:val="none" w:sz="0" w:space="0" w:color="auto"/>
      </w:divBdr>
    </w:div>
    <w:div w:id="1479301692">
      <w:bodyDiv w:val="1"/>
      <w:marLeft w:val="0"/>
      <w:marRight w:val="0"/>
      <w:marTop w:val="0"/>
      <w:marBottom w:val="0"/>
      <w:divBdr>
        <w:top w:val="none" w:sz="0" w:space="0" w:color="auto"/>
        <w:left w:val="none" w:sz="0" w:space="0" w:color="auto"/>
        <w:bottom w:val="none" w:sz="0" w:space="0" w:color="auto"/>
        <w:right w:val="none" w:sz="0" w:space="0" w:color="auto"/>
      </w:divBdr>
    </w:div>
    <w:div w:id="1479885964">
      <w:bodyDiv w:val="1"/>
      <w:marLeft w:val="0"/>
      <w:marRight w:val="0"/>
      <w:marTop w:val="0"/>
      <w:marBottom w:val="0"/>
      <w:divBdr>
        <w:top w:val="none" w:sz="0" w:space="0" w:color="auto"/>
        <w:left w:val="none" w:sz="0" w:space="0" w:color="auto"/>
        <w:bottom w:val="none" w:sz="0" w:space="0" w:color="auto"/>
        <w:right w:val="none" w:sz="0" w:space="0" w:color="auto"/>
      </w:divBdr>
    </w:div>
    <w:div w:id="1494419822">
      <w:bodyDiv w:val="1"/>
      <w:marLeft w:val="0"/>
      <w:marRight w:val="0"/>
      <w:marTop w:val="0"/>
      <w:marBottom w:val="0"/>
      <w:divBdr>
        <w:top w:val="none" w:sz="0" w:space="0" w:color="auto"/>
        <w:left w:val="none" w:sz="0" w:space="0" w:color="auto"/>
        <w:bottom w:val="none" w:sz="0" w:space="0" w:color="auto"/>
        <w:right w:val="none" w:sz="0" w:space="0" w:color="auto"/>
      </w:divBdr>
    </w:div>
    <w:div w:id="1512336774">
      <w:bodyDiv w:val="1"/>
      <w:marLeft w:val="0"/>
      <w:marRight w:val="0"/>
      <w:marTop w:val="0"/>
      <w:marBottom w:val="0"/>
      <w:divBdr>
        <w:top w:val="none" w:sz="0" w:space="0" w:color="auto"/>
        <w:left w:val="none" w:sz="0" w:space="0" w:color="auto"/>
        <w:bottom w:val="none" w:sz="0" w:space="0" w:color="auto"/>
        <w:right w:val="none" w:sz="0" w:space="0" w:color="auto"/>
      </w:divBdr>
    </w:div>
    <w:div w:id="1518034416">
      <w:bodyDiv w:val="1"/>
      <w:marLeft w:val="0"/>
      <w:marRight w:val="0"/>
      <w:marTop w:val="0"/>
      <w:marBottom w:val="0"/>
      <w:divBdr>
        <w:top w:val="none" w:sz="0" w:space="0" w:color="auto"/>
        <w:left w:val="none" w:sz="0" w:space="0" w:color="auto"/>
        <w:bottom w:val="none" w:sz="0" w:space="0" w:color="auto"/>
        <w:right w:val="none" w:sz="0" w:space="0" w:color="auto"/>
      </w:divBdr>
    </w:div>
    <w:div w:id="1519193765">
      <w:bodyDiv w:val="1"/>
      <w:marLeft w:val="0"/>
      <w:marRight w:val="0"/>
      <w:marTop w:val="0"/>
      <w:marBottom w:val="0"/>
      <w:divBdr>
        <w:top w:val="none" w:sz="0" w:space="0" w:color="auto"/>
        <w:left w:val="none" w:sz="0" w:space="0" w:color="auto"/>
        <w:bottom w:val="none" w:sz="0" w:space="0" w:color="auto"/>
        <w:right w:val="none" w:sz="0" w:space="0" w:color="auto"/>
      </w:divBdr>
    </w:div>
    <w:div w:id="1519850160">
      <w:bodyDiv w:val="1"/>
      <w:marLeft w:val="0"/>
      <w:marRight w:val="0"/>
      <w:marTop w:val="0"/>
      <w:marBottom w:val="0"/>
      <w:divBdr>
        <w:top w:val="none" w:sz="0" w:space="0" w:color="auto"/>
        <w:left w:val="none" w:sz="0" w:space="0" w:color="auto"/>
        <w:bottom w:val="none" w:sz="0" w:space="0" w:color="auto"/>
        <w:right w:val="none" w:sz="0" w:space="0" w:color="auto"/>
      </w:divBdr>
    </w:div>
    <w:div w:id="1526213150">
      <w:bodyDiv w:val="1"/>
      <w:marLeft w:val="0"/>
      <w:marRight w:val="0"/>
      <w:marTop w:val="0"/>
      <w:marBottom w:val="0"/>
      <w:divBdr>
        <w:top w:val="none" w:sz="0" w:space="0" w:color="auto"/>
        <w:left w:val="none" w:sz="0" w:space="0" w:color="auto"/>
        <w:bottom w:val="none" w:sz="0" w:space="0" w:color="auto"/>
        <w:right w:val="none" w:sz="0" w:space="0" w:color="auto"/>
      </w:divBdr>
    </w:div>
    <w:div w:id="1531449410">
      <w:bodyDiv w:val="1"/>
      <w:marLeft w:val="0"/>
      <w:marRight w:val="0"/>
      <w:marTop w:val="0"/>
      <w:marBottom w:val="0"/>
      <w:divBdr>
        <w:top w:val="none" w:sz="0" w:space="0" w:color="auto"/>
        <w:left w:val="none" w:sz="0" w:space="0" w:color="auto"/>
        <w:bottom w:val="none" w:sz="0" w:space="0" w:color="auto"/>
        <w:right w:val="none" w:sz="0" w:space="0" w:color="auto"/>
      </w:divBdr>
    </w:div>
    <w:div w:id="1538081123">
      <w:bodyDiv w:val="1"/>
      <w:marLeft w:val="0"/>
      <w:marRight w:val="0"/>
      <w:marTop w:val="0"/>
      <w:marBottom w:val="0"/>
      <w:divBdr>
        <w:top w:val="none" w:sz="0" w:space="0" w:color="auto"/>
        <w:left w:val="none" w:sz="0" w:space="0" w:color="auto"/>
        <w:bottom w:val="none" w:sz="0" w:space="0" w:color="auto"/>
        <w:right w:val="none" w:sz="0" w:space="0" w:color="auto"/>
      </w:divBdr>
    </w:div>
    <w:div w:id="1544824410">
      <w:bodyDiv w:val="1"/>
      <w:marLeft w:val="0"/>
      <w:marRight w:val="0"/>
      <w:marTop w:val="0"/>
      <w:marBottom w:val="0"/>
      <w:divBdr>
        <w:top w:val="none" w:sz="0" w:space="0" w:color="auto"/>
        <w:left w:val="none" w:sz="0" w:space="0" w:color="auto"/>
        <w:bottom w:val="none" w:sz="0" w:space="0" w:color="auto"/>
        <w:right w:val="none" w:sz="0" w:space="0" w:color="auto"/>
      </w:divBdr>
    </w:div>
    <w:div w:id="1548878460">
      <w:bodyDiv w:val="1"/>
      <w:marLeft w:val="0"/>
      <w:marRight w:val="0"/>
      <w:marTop w:val="0"/>
      <w:marBottom w:val="0"/>
      <w:divBdr>
        <w:top w:val="none" w:sz="0" w:space="0" w:color="auto"/>
        <w:left w:val="none" w:sz="0" w:space="0" w:color="auto"/>
        <w:bottom w:val="none" w:sz="0" w:space="0" w:color="auto"/>
        <w:right w:val="none" w:sz="0" w:space="0" w:color="auto"/>
      </w:divBdr>
    </w:div>
    <w:div w:id="1551772131">
      <w:bodyDiv w:val="1"/>
      <w:marLeft w:val="0"/>
      <w:marRight w:val="0"/>
      <w:marTop w:val="0"/>
      <w:marBottom w:val="0"/>
      <w:divBdr>
        <w:top w:val="none" w:sz="0" w:space="0" w:color="auto"/>
        <w:left w:val="none" w:sz="0" w:space="0" w:color="auto"/>
        <w:bottom w:val="none" w:sz="0" w:space="0" w:color="auto"/>
        <w:right w:val="none" w:sz="0" w:space="0" w:color="auto"/>
      </w:divBdr>
    </w:div>
    <w:div w:id="1556820708">
      <w:bodyDiv w:val="1"/>
      <w:marLeft w:val="0"/>
      <w:marRight w:val="0"/>
      <w:marTop w:val="0"/>
      <w:marBottom w:val="0"/>
      <w:divBdr>
        <w:top w:val="none" w:sz="0" w:space="0" w:color="auto"/>
        <w:left w:val="none" w:sz="0" w:space="0" w:color="auto"/>
        <w:bottom w:val="none" w:sz="0" w:space="0" w:color="auto"/>
        <w:right w:val="none" w:sz="0" w:space="0" w:color="auto"/>
      </w:divBdr>
    </w:div>
    <w:div w:id="1566605116">
      <w:bodyDiv w:val="1"/>
      <w:marLeft w:val="0"/>
      <w:marRight w:val="0"/>
      <w:marTop w:val="0"/>
      <w:marBottom w:val="0"/>
      <w:divBdr>
        <w:top w:val="none" w:sz="0" w:space="0" w:color="auto"/>
        <w:left w:val="none" w:sz="0" w:space="0" w:color="auto"/>
        <w:bottom w:val="none" w:sz="0" w:space="0" w:color="auto"/>
        <w:right w:val="none" w:sz="0" w:space="0" w:color="auto"/>
      </w:divBdr>
    </w:div>
    <w:div w:id="1569727926">
      <w:bodyDiv w:val="1"/>
      <w:marLeft w:val="0"/>
      <w:marRight w:val="0"/>
      <w:marTop w:val="0"/>
      <w:marBottom w:val="0"/>
      <w:divBdr>
        <w:top w:val="none" w:sz="0" w:space="0" w:color="auto"/>
        <w:left w:val="none" w:sz="0" w:space="0" w:color="auto"/>
        <w:bottom w:val="none" w:sz="0" w:space="0" w:color="auto"/>
        <w:right w:val="none" w:sz="0" w:space="0" w:color="auto"/>
      </w:divBdr>
    </w:div>
    <w:div w:id="1578124926">
      <w:bodyDiv w:val="1"/>
      <w:marLeft w:val="0"/>
      <w:marRight w:val="0"/>
      <w:marTop w:val="0"/>
      <w:marBottom w:val="0"/>
      <w:divBdr>
        <w:top w:val="none" w:sz="0" w:space="0" w:color="auto"/>
        <w:left w:val="none" w:sz="0" w:space="0" w:color="auto"/>
        <w:bottom w:val="none" w:sz="0" w:space="0" w:color="auto"/>
        <w:right w:val="none" w:sz="0" w:space="0" w:color="auto"/>
      </w:divBdr>
    </w:div>
    <w:div w:id="1580362610">
      <w:bodyDiv w:val="1"/>
      <w:marLeft w:val="0"/>
      <w:marRight w:val="0"/>
      <w:marTop w:val="0"/>
      <w:marBottom w:val="0"/>
      <w:divBdr>
        <w:top w:val="none" w:sz="0" w:space="0" w:color="auto"/>
        <w:left w:val="none" w:sz="0" w:space="0" w:color="auto"/>
        <w:bottom w:val="none" w:sz="0" w:space="0" w:color="auto"/>
        <w:right w:val="none" w:sz="0" w:space="0" w:color="auto"/>
      </w:divBdr>
    </w:div>
    <w:div w:id="1593971433">
      <w:bodyDiv w:val="1"/>
      <w:marLeft w:val="0"/>
      <w:marRight w:val="0"/>
      <w:marTop w:val="0"/>
      <w:marBottom w:val="0"/>
      <w:divBdr>
        <w:top w:val="none" w:sz="0" w:space="0" w:color="auto"/>
        <w:left w:val="none" w:sz="0" w:space="0" w:color="auto"/>
        <w:bottom w:val="none" w:sz="0" w:space="0" w:color="auto"/>
        <w:right w:val="none" w:sz="0" w:space="0" w:color="auto"/>
      </w:divBdr>
    </w:div>
    <w:div w:id="1615861643">
      <w:bodyDiv w:val="1"/>
      <w:marLeft w:val="0"/>
      <w:marRight w:val="0"/>
      <w:marTop w:val="0"/>
      <w:marBottom w:val="0"/>
      <w:divBdr>
        <w:top w:val="none" w:sz="0" w:space="0" w:color="auto"/>
        <w:left w:val="none" w:sz="0" w:space="0" w:color="auto"/>
        <w:bottom w:val="none" w:sz="0" w:space="0" w:color="auto"/>
        <w:right w:val="none" w:sz="0" w:space="0" w:color="auto"/>
      </w:divBdr>
    </w:div>
    <w:div w:id="1616407714">
      <w:bodyDiv w:val="1"/>
      <w:marLeft w:val="0"/>
      <w:marRight w:val="0"/>
      <w:marTop w:val="0"/>
      <w:marBottom w:val="0"/>
      <w:divBdr>
        <w:top w:val="none" w:sz="0" w:space="0" w:color="auto"/>
        <w:left w:val="none" w:sz="0" w:space="0" w:color="auto"/>
        <w:bottom w:val="none" w:sz="0" w:space="0" w:color="auto"/>
        <w:right w:val="none" w:sz="0" w:space="0" w:color="auto"/>
      </w:divBdr>
    </w:div>
    <w:div w:id="1621496449">
      <w:bodyDiv w:val="1"/>
      <w:marLeft w:val="0"/>
      <w:marRight w:val="0"/>
      <w:marTop w:val="0"/>
      <w:marBottom w:val="0"/>
      <w:divBdr>
        <w:top w:val="none" w:sz="0" w:space="0" w:color="auto"/>
        <w:left w:val="none" w:sz="0" w:space="0" w:color="auto"/>
        <w:bottom w:val="none" w:sz="0" w:space="0" w:color="auto"/>
        <w:right w:val="none" w:sz="0" w:space="0" w:color="auto"/>
      </w:divBdr>
    </w:div>
    <w:div w:id="1634290001">
      <w:bodyDiv w:val="1"/>
      <w:marLeft w:val="0"/>
      <w:marRight w:val="0"/>
      <w:marTop w:val="0"/>
      <w:marBottom w:val="0"/>
      <w:divBdr>
        <w:top w:val="none" w:sz="0" w:space="0" w:color="auto"/>
        <w:left w:val="none" w:sz="0" w:space="0" w:color="auto"/>
        <w:bottom w:val="none" w:sz="0" w:space="0" w:color="auto"/>
        <w:right w:val="none" w:sz="0" w:space="0" w:color="auto"/>
      </w:divBdr>
    </w:div>
    <w:div w:id="1642689461">
      <w:bodyDiv w:val="1"/>
      <w:marLeft w:val="0"/>
      <w:marRight w:val="0"/>
      <w:marTop w:val="0"/>
      <w:marBottom w:val="0"/>
      <w:divBdr>
        <w:top w:val="none" w:sz="0" w:space="0" w:color="auto"/>
        <w:left w:val="none" w:sz="0" w:space="0" w:color="auto"/>
        <w:bottom w:val="none" w:sz="0" w:space="0" w:color="auto"/>
        <w:right w:val="none" w:sz="0" w:space="0" w:color="auto"/>
      </w:divBdr>
    </w:div>
    <w:div w:id="1657303086">
      <w:bodyDiv w:val="1"/>
      <w:marLeft w:val="0"/>
      <w:marRight w:val="0"/>
      <w:marTop w:val="0"/>
      <w:marBottom w:val="0"/>
      <w:divBdr>
        <w:top w:val="none" w:sz="0" w:space="0" w:color="auto"/>
        <w:left w:val="none" w:sz="0" w:space="0" w:color="auto"/>
        <w:bottom w:val="none" w:sz="0" w:space="0" w:color="auto"/>
        <w:right w:val="none" w:sz="0" w:space="0" w:color="auto"/>
      </w:divBdr>
    </w:div>
    <w:div w:id="1661033207">
      <w:bodyDiv w:val="1"/>
      <w:marLeft w:val="0"/>
      <w:marRight w:val="0"/>
      <w:marTop w:val="0"/>
      <w:marBottom w:val="0"/>
      <w:divBdr>
        <w:top w:val="none" w:sz="0" w:space="0" w:color="auto"/>
        <w:left w:val="none" w:sz="0" w:space="0" w:color="auto"/>
        <w:bottom w:val="none" w:sz="0" w:space="0" w:color="auto"/>
        <w:right w:val="none" w:sz="0" w:space="0" w:color="auto"/>
      </w:divBdr>
    </w:div>
    <w:div w:id="1662350625">
      <w:bodyDiv w:val="1"/>
      <w:marLeft w:val="0"/>
      <w:marRight w:val="0"/>
      <w:marTop w:val="0"/>
      <w:marBottom w:val="0"/>
      <w:divBdr>
        <w:top w:val="none" w:sz="0" w:space="0" w:color="auto"/>
        <w:left w:val="none" w:sz="0" w:space="0" w:color="auto"/>
        <w:bottom w:val="none" w:sz="0" w:space="0" w:color="auto"/>
        <w:right w:val="none" w:sz="0" w:space="0" w:color="auto"/>
      </w:divBdr>
    </w:div>
    <w:div w:id="1664551334">
      <w:bodyDiv w:val="1"/>
      <w:marLeft w:val="0"/>
      <w:marRight w:val="0"/>
      <w:marTop w:val="0"/>
      <w:marBottom w:val="0"/>
      <w:divBdr>
        <w:top w:val="none" w:sz="0" w:space="0" w:color="auto"/>
        <w:left w:val="none" w:sz="0" w:space="0" w:color="auto"/>
        <w:bottom w:val="none" w:sz="0" w:space="0" w:color="auto"/>
        <w:right w:val="none" w:sz="0" w:space="0" w:color="auto"/>
      </w:divBdr>
    </w:div>
    <w:div w:id="1666007527">
      <w:bodyDiv w:val="1"/>
      <w:marLeft w:val="0"/>
      <w:marRight w:val="0"/>
      <w:marTop w:val="0"/>
      <w:marBottom w:val="0"/>
      <w:divBdr>
        <w:top w:val="none" w:sz="0" w:space="0" w:color="auto"/>
        <w:left w:val="none" w:sz="0" w:space="0" w:color="auto"/>
        <w:bottom w:val="none" w:sz="0" w:space="0" w:color="auto"/>
        <w:right w:val="none" w:sz="0" w:space="0" w:color="auto"/>
      </w:divBdr>
    </w:div>
    <w:div w:id="1683167540">
      <w:bodyDiv w:val="1"/>
      <w:marLeft w:val="0"/>
      <w:marRight w:val="0"/>
      <w:marTop w:val="0"/>
      <w:marBottom w:val="0"/>
      <w:divBdr>
        <w:top w:val="none" w:sz="0" w:space="0" w:color="auto"/>
        <w:left w:val="none" w:sz="0" w:space="0" w:color="auto"/>
        <w:bottom w:val="none" w:sz="0" w:space="0" w:color="auto"/>
        <w:right w:val="none" w:sz="0" w:space="0" w:color="auto"/>
      </w:divBdr>
    </w:div>
    <w:div w:id="1688293337">
      <w:bodyDiv w:val="1"/>
      <w:marLeft w:val="0"/>
      <w:marRight w:val="0"/>
      <w:marTop w:val="0"/>
      <w:marBottom w:val="0"/>
      <w:divBdr>
        <w:top w:val="none" w:sz="0" w:space="0" w:color="auto"/>
        <w:left w:val="none" w:sz="0" w:space="0" w:color="auto"/>
        <w:bottom w:val="none" w:sz="0" w:space="0" w:color="auto"/>
        <w:right w:val="none" w:sz="0" w:space="0" w:color="auto"/>
      </w:divBdr>
    </w:div>
    <w:div w:id="1693918455">
      <w:bodyDiv w:val="1"/>
      <w:marLeft w:val="0"/>
      <w:marRight w:val="0"/>
      <w:marTop w:val="0"/>
      <w:marBottom w:val="0"/>
      <w:divBdr>
        <w:top w:val="none" w:sz="0" w:space="0" w:color="auto"/>
        <w:left w:val="none" w:sz="0" w:space="0" w:color="auto"/>
        <w:bottom w:val="none" w:sz="0" w:space="0" w:color="auto"/>
        <w:right w:val="none" w:sz="0" w:space="0" w:color="auto"/>
      </w:divBdr>
    </w:div>
    <w:div w:id="1695575153">
      <w:bodyDiv w:val="1"/>
      <w:marLeft w:val="0"/>
      <w:marRight w:val="0"/>
      <w:marTop w:val="0"/>
      <w:marBottom w:val="0"/>
      <w:divBdr>
        <w:top w:val="none" w:sz="0" w:space="0" w:color="auto"/>
        <w:left w:val="none" w:sz="0" w:space="0" w:color="auto"/>
        <w:bottom w:val="none" w:sz="0" w:space="0" w:color="auto"/>
        <w:right w:val="none" w:sz="0" w:space="0" w:color="auto"/>
      </w:divBdr>
    </w:div>
    <w:div w:id="1698114897">
      <w:bodyDiv w:val="1"/>
      <w:marLeft w:val="0"/>
      <w:marRight w:val="0"/>
      <w:marTop w:val="0"/>
      <w:marBottom w:val="0"/>
      <w:divBdr>
        <w:top w:val="none" w:sz="0" w:space="0" w:color="auto"/>
        <w:left w:val="none" w:sz="0" w:space="0" w:color="auto"/>
        <w:bottom w:val="none" w:sz="0" w:space="0" w:color="auto"/>
        <w:right w:val="none" w:sz="0" w:space="0" w:color="auto"/>
      </w:divBdr>
    </w:div>
    <w:div w:id="1703171950">
      <w:bodyDiv w:val="1"/>
      <w:marLeft w:val="0"/>
      <w:marRight w:val="0"/>
      <w:marTop w:val="0"/>
      <w:marBottom w:val="0"/>
      <w:divBdr>
        <w:top w:val="none" w:sz="0" w:space="0" w:color="auto"/>
        <w:left w:val="none" w:sz="0" w:space="0" w:color="auto"/>
        <w:bottom w:val="none" w:sz="0" w:space="0" w:color="auto"/>
        <w:right w:val="none" w:sz="0" w:space="0" w:color="auto"/>
      </w:divBdr>
    </w:div>
    <w:div w:id="1706060926">
      <w:bodyDiv w:val="1"/>
      <w:marLeft w:val="0"/>
      <w:marRight w:val="0"/>
      <w:marTop w:val="0"/>
      <w:marBottom w:val="0"/>
      <w:divBdr>
        <w:top w:val="none" w:sz="0" w:space="0" w:color="auto"/>
        <w:left w:val="none" w:sz="0" w:space="0" w:color="auto"/>
        <w:bottom w:val="none" w:sz="0" w:space="0" w:color="auto"/>
        <w:right w:val="none" w:sz="0" w:space="0" w:color="auto"/>
      </w:divBdr>
    </w:div>
    <w:div w:id="1710183599">
      <w:bodyDiv w:val="1"/>
      <w:marLeft w:val="0"/>
      <w:marRight w:val="0"/>
      <w:marTop w:val="0"/>
      <w:marBottom w:val="0"/>
      <w:divBdr>
        <w:top w:val="none" w:sz="0" w:space="0" w:color="auto"/>
        <w:left w:val="none" w:sz="0" w:space="0" w:color="auto"/>
        <w:bottom w:val="none" w:sz="0" w:space="0" w:color="auto"/>
        <w:right w:val="none" w:sz="0" w:space="0" w:color="auto"/>
      </w:divBdr>
    </w:div>
    <w:div w:id="1712802801">
      <w:bodyDiv w:val="1"/>
      <w:marLeft w:val="0"/>
      <w:marRight w:val="0"/>
      <w:marTop w:val="0"/>
      <w:marBottom w:val="0"/>
      <w:divBdr>
        <w:top w:val="none" w:sz="0" w:space="0" w:color="auto"/>
        <w:left w:val="none" w:sz="0" w:space="0" w:color="auto"/>
        <w:bottom w:val="none" w:sz="0" w:space="0" w:color="auto"/>
        <w:right w:val="none" w:sz="0" w:space="0" w:color="auto"/>
      </w:divBdr>
    </w:div>
    <w:div w:id="1720087978">
      <w:bodyDiv w:val="1"/>
      <w:marLeft w:val="0"/>
      <w:marRight w:val="0"/>
      <w:marTop w:val="0"/>
      <w:marBottom w:val="0"/>
      <w:divBdr>
        <w:top w:val="none" w:sz="0" w:space="0" w:color="auto"/>
        <w:left w:val="none" w:sz="0" w:space="0" w:color="auto"/>
        <w:bottom w:val="none" w:sz="0" w:space="0" w:color="auto"/>
        <w:right w:val="none" w:sz="0" w:space="0" w:color="auto"/>
      </w:divBdr>
    </w:div>
    <w:div w:id="1721635836">
      <w:bodyDiv w:val="1"/>
      <w:marLeft w:val="0"/>
      <w:marRight w:val="0"/>
      <w:marTop w:val="0"/>
      <w:marBottom w:val="0"/>
      <w:divBdr>
        <w:top w:val="none" w:sz="0" w:space="0" w:color="auto"/>
        <w:left w:val="none" w:sz="0" w:space="0" w:color="auto"/>
        <w:bottom w:val="none" w:sz="0" w:space="0" w:color="auto"/>
        <w:right w:val="none" w:sz="0" w:space="0" w:color="auto"/>
      </w:divBdr>
    </w:div>
    <w:div w:id="1728140896">
      <w:bodyDiv w:val="1"/>
      <w:marLeft w:val="0"/>
      <w:marRight w:val="0"/>
      <w:marTop w:val="0"/>
      <w:marBottom w:val="0"/>
      <w:divBdr>
        <w:top w:val="none" w:sz="0" w:space="0" w:color="auto"/>
        <w:left w:val="none" w:sz="0" w:space="0" w:color="auto"/>
        <w:bottom w:val="none" w:sz="0" w:space="0" w:color="auto"/>
        <w:right w:val="none" w:sz="0" w:space="0" w:color="auto"/>
      </w:divBdr>
    </w:div>
    <w:div w:id="1735086735">
      <w:bodyDiv w:val="1"/>
      <w:marLeft w:val="0"/>
      <w:marRight w:val="0"/>
      <w:marTop w:val="0"/>
      <w:marBottom w:val="0"/>
      <w:divBdr>
        <w:top w:val="none" w:sz="0" w:space="0" w:color="auto"/>
        <w:left w:val="none" w:sz="0" w:space="0" w:color="auto"/>
        <w:bottom w:val="none" w:sz="0" w:space="0" w:color="auto"/>
        <w:right w:val="none" w:sz="0" w:space="0" w:color="auto"/>
      </w:divBdr>
    </w:div>
    <w:div w:id="1748726587">
      <w:bodyDiv w:val="1"/>
      <w:marLeft w:val="0"/>
      <w:marRight w:val="0"/>
      <w:marTop w:val="0"/>
      <w:marBottom w:val="0"/>
      <w:divBdr>
        <w:top w:val="none" w:sz="0" w:space="0" w:color="auto"/>
        <w:left w:val="none" w:sz="0" w:space="0" w:color="auto"/>
        <w:bottom w:val="none" w:sz="0" w:space="0" w:color="auto"/>
        <w:right w:val="none" w:sz="0" w:space="0" w:color="auto"/>
      </w:divBdr>
    </w:div>
    <w:div w:id="1783574364">
      <w:bodyDiv w:val="1"/>
      <w:marLeft w:val="0"/>
      <w:marRight w:val="0"/>
      <w:marTop w:val="0"/>
      <w:marBottom w:val="0"/>
      <w:divBdr>
        <w:top w:val="none" w:sz="0" w:space="0" w:color="auto"/>
        <w:left w:val="none" w:sz="0" w:space="0" w:color="auto"/>
        <w:bottom w:val="none" w:sz="0" w:space="0" w:color="auto"/>
        <w:right w:val="none" w:sz="0" w:space="0" w:color="auto"/>
      </w:divBdr>
    </w:div>
    <w:div w:id="1799640594">
      <w:bodyDiv w:val="1"/>
      <w:marLeft w:val="0"/>
      <w:marRight w:val="0"/>
      <w:marTop w:val="0"/>
      <w:marBottom w:val="0"/>
      <w:divBdr>
        <w:top w:val="none" w:sz="0" w:space="0" w:color="auto"/>
        <w:left w:val="none" w:sz="0" w:space="0" w:color="auto"/>
        <w:bottom w:val="none" w:sz="0" w:space="0" w:color="auto"/>
        <w:right w:val="none" w:sz="0" w:space="0" w:color="auto"/>
      </w:divBdr>
    </w:div>
    <w:div w:id="1805417945">
      <w:bodyDiv w:val="1"/>
      <w:marLeft w:val="0"/>
      <w:marRight w:val="0"/>
      <w:marTop w:val="0"/>
      <w:marBottom w:val="0"/>
      <w:divBdr>
        <w:top w:val="none" w:sz="0" w:space="0" w:color="auto"/>
        <w:left w:val="none" w:sz="0" w:space="0" w:color="auto"/>
        <w:bottom w:val="none" w:sz="0" w:space="0" w:color="auto"/>
        <w:right w:val="none" w:sz="0" w:space="0" w:color="auto"/>
      </w:divBdr>
    </w:div>
    <w:div w:id="1817649338">
      <w:bodyDiv w:val="1"/>
      <w:marLeft w:val="0"/>
      <w:marRight w:val="0"/>
      <w:marTop w:val="0"/>
      <w:marBottom w:val="0"/>
      <w:divBdr>
        <w:top w:val="none" w:sz="0" w:space="0" w:color="auto"/>
        <w:left w:val="none" w:sz="0" w:space="0" w:color="auto"/>
        <w:bottom w:val="none" w:sz="0" w:space="0" w:color="auto"/>
        <w:right w:val="none" w:sz="0" w:space="0" w:color="auto"/>
      </w:divBdr>
    </w:div>
    <w:div w:id="1841919272">
      <w:bodyDiv w:val="1"/>
      <w:marLeft w:val="0"/>
      <w:marRight w:val="0"/>
      <w:marTop w:val="0"/>
      <w:marBottom w:val="0"/>
      <w:divBdr>
        <w:top w:val="none" w:sz="0" w:space="0" w:color="auto"/>
        <w:left w:val="none" w:sz="0" w:space="0" w:color="auto"/>
        <w:bottom w:val="none" w:sz="0" w:space="0" w:color="auto"/>
        <w:right w:val="none" w:sz="0" w:space="0" w:color="auto"/>
      </w:divBdr>
    </w:div>
    <w:div w:id="1856995080">
      <w:bodyDiv w:val="1"/>
      <w:marLeft w:val="0"/>
      <w:marRight w:val="0"/>
      <w:marTop w:val="0"/>
      <w:marBottom w:val="0"/>
      <w:divBdr>
        <w:top w:val="none" w:sz="0" w:space="0" w:color="auto"/>
        <w:left w:val="none" w:sz="0" w:space="0" w:color="auto"/>
        <w:bottom w:val="none" w:sz="0" w:space="0" w:color="auto"/>
        <w:right w:val="none" w:sz="0" w:space="0" w:color="auto"/>
      </w:divBdr>
    </w:div>
    <w:div w:id="1868904876">
      <w:bodyDiv w:val="1"/>
      <w:marLeft w:val="0"/>
      <w:marRight w:val="0"/>
      <w:marTop w:val="0"/>
      <w:marBottom w:val="0"/>
      <w:divBdr>
        <w:top w:val="none" w:sz="0" w:space="0" w:color="auto"/>
        <w:left w:val="none" w:sz="0" w:space="0" w:color="auto"/>
        <w:bottom w:val="none" w:sz="0" w:space="0" w:color="auto"/>
        <w:right w:val="none" w:sz="0" w:space="0" w:color="auto"/>
      </w:divBdr>
    </w:div>
    <w:div w:id="1880313346">
      <w:bodyDiv w:val="1"/>
      <w:marLeft w:val="0"/>
      <w:marRight w:val="0"/>
      <w:marTop w:val="0"/>
      <w:marBottom w:val="0"/>
      <w:divBdr>
        <w:top w:val="none" w:sz="0" w:space="0" w:color="auto"/>
        <w:left w:val="none" w:sz="0" w:space="0" w:color="auto"/>
        <w:bottom w:val="none" w:sz="0" w:space="0" w:color="auto"/>
        <w:right w:val="none" w:sz="0" w:space="0" w:color="auto"/>
      </w:divBdr>
    </w:div>
    <w:div w:id="1888492875">
      <w:bodyDiv w:val="1"/>
      <w:marLeft w:val="0"/>
      <w:marRight w:val="0"/>
      <w:marTop w:val="0"/>
      <w:marBottom w:val="0"/>
      <w:divBdr>
        <w:top w:val="none" w:sz="0" w:space="0" w:color="auto"/>
        <w:left w:val="none" w:sz="0" w:space="0" w:color="auto"/>
        <w:bottom w:val="none" w:sz="0" w:space="0" w:color="auto"/>
        <w:right w:val="none" w:sz="0" w:space="0" w:color="auto"/>
      </w:divBdr>
    </w:div>
    <w:div w:id="1893686003">
      <w:bodyDiv w:val="1"/>
      <w:marLeft w:val="0"/>
      <w:marRight w:val="0"/>
      <w:marTop w:val="0"/>
      <w:marBottom w:val="0"/>
      <w:divBdr>
        <w:top w:val="none" w:sz="0" w:space="0" w:color="auto"/>
        <w:left w:val="none" w:sz="0" w:space="0" w:color="auto"/>
        <w:bottom w:val="none" w:sz="0" w:space="0" w:color="auto"/>
        <w:right w:val="none" w:sz="0" w:space="0" w:color="auto"/>
      </w:divBdr>
    </w:div>
    <w:div w:id="1897474228">
      <w:bodyDiv w:val="1"/>
      <w:marLeft w:val="0"/>
      <w:marRight w:val="0"/>
      <w:marTop w:val="0"/>
      <w:marBottom w:val="0"/>
      <w:divBdr>
        <w:top w:val="none" w:sz="0" w:space="0" w:color="auto"/>
        <w:left w:val="none" w:sz="0" w:space="0" w:color="auto"/>
        <w:bottom w:val="none" w:sz="0" w:space="0" w:color="auto"/>
        <w:right w:val="none" w:sz="0" w:space="0" w:color="auto"/>
      </w:divBdr>
    </w:div>
    <w:div w:id="1901625283">
      <w:bodyDiv w:val="1"/>
      <w:marLeft w:val="0"/>
      <w:marRight w:val="0"/>
      <w:marTop w:val="0"/>
      <w:marBottom w:val="0"/>
      <w:divBdr>
        <w:top w:val="none" w:sz="0" w:space="0" w:color="auto"/>
        <w:left w:val="none" w:sz="0" w:space="0" w:color="auto"/>
        <w:bottom w:val="none" w:sz="0" w:space="0" w:color="auto"/>
        <w:right w:val="none" w:sz="0" w:space="0" w:color="auto"/>
      </w:divBdr>
    </w:div>
    <w:div w:id="1902206714">
      <w:bodyDiv w:val="1"/>
      <w:marLeft w:val="0"/>
      <w:marRight w:val="0"/>
      <w:marTop w:val="0"/>
      <w:marBottom w:val="0"/>
      <w:divBdr>
        <w:top w:val="none" w:sz="0" w:space="0" w:color="auto"/>
        <w:left w:val="none" w:sz="0" w:space="0" w:color="auto"/>
        <w:bottom w:val="none" w:sz="0" w:space="0" w:color="auto"/>
        <w:right w:val="none" w:sz="0" w:space="0" w:color="auto"/>
      </w:divBdr>
    </w:div>
    <w:div w:id="1902591343">
      <w:bodyDiv w:val="1"/>
      <w:marLeft w:val="0"/>
      <w:marRight w:val="0"/>
      <w:marTop w:val="0"/>
      <w:marBottom w:val="0"/>
      <w:divBdr>
        <w:top w:val="none" w:sz="0" w:space="0" w:color="auto"/>
        <w:left w:val="none" w:sz="0" w:space="0" w:color="auto"/>
        <w:bottom w:val="none" w:sz="0" w:space="0" w:color="auto"/>
        <w:right w:val="none" w:sz="0" w:space="0" w:color="auto"/>
      </w:divBdr>
    </w:div>
    <w:div w:id="1902642528">
      <w:bodyDiv w:val="1"/>
      <w:marLeft w:val="0"/>
      <w:marRight w:val="0"/>
      <w:marTop w:val="0"/>
      <w:marBottom w:val="0"/>
      <w:divBdr>
        <w:top w:val="none" w:sz="0" w:space="0" w:color="auto"/>
        <w:left w:val="none" w:sz="0" w:space="0" w:color="auto"/>
        <w:bottom w:val="none" w:sz="0" w:space="0" w:color="auto"/>
        <w:right w:val="none" w:sz="0" w:space="0" w:color="auto"/>
      </w:divBdr>
    </w:div>
    <w:div w:id="1915050026">
      <w:bodyDiv w:val="1"/>
      <w:marLeft w:val="0"/>
      <w:marRight w:val="0"/>
      <w:marTop w:val="0"/>
      <w:marBottom w:val="0"/>
      <w:divBdr>
        <w:top w:val="none" w:sz="0" w:space="0" w:color="auto"/>
        <w:left w:val="none" w:sz="0" w:space="0" w:color="auto"/>
        <w:bottom w:val="none" w:sz="0" w:space="0" w:color="auto"/>
        <w:right w:val="none" w:sz="0" w:space="0" w:color="auto"/>
      </w:divBdr>
    </w:div>
    <w:div w:id="1918593461">
      <w:bodyDiv w:val="1"/>
      <w:marLeft w:val="0"/>
      <w:marRight w:val="0"/>
      <w:marTop w:val="0"/>
      <w:marBottom w:val="0"/>
      <w:divBdr>
        <w:top w:val="none" w:sz="0" w:space="0" w:color="auto"/>
        <w:left w:val="none" w:sz="0" w:space="0" w:color="auto"/>
        <w:bottom w:val="none" w:sz="0" w:space="0" w:color="auto"/>
        <w:right w:val="none" w:sz="0" w:space="0" w:color="auto"/>
      </w:divBdr>
    </w:div>
    <w:div w:id="1944999161">
      <w:bodyDiv w:val="1"/>
      <w:marLeft w:val="0"/>
      <w:marRight w:val="0"/>
      <w:marTop w:val="0"/>
      <w:marBottom w:val="0"/>
      <w:divBdr>
        <w:top w:val="none" w:sz="0" w:space="0" w:color="auto"/>
        <w:left w:val="none" w:sz="0" w:space="0" w:color="auto"/>
        <w:bottom w:val="none" w:sz="0" w:space="0" w:color="auto"/>
        <w:right w:val="none" w:sz="0" w:space="0" w:color="auto"/>
      </w:divBdr>
    </w:div>
    <w:div w:id="1977371888">
      <w:bodyDiv w:val="1"/>
      <w:marLeft w:val="0"/>
      <w:marRight w:val="0"/>
      <w:marTop w:val="0"/>
      <w:marBottom w:val="0"/>
      <w:divBdr>
        <w:top w:val="none" w:sz="0" w:space="0" w:color="auto"/>
        <w:left w:val="none" w:sz="0" w:space="0" w:color="auto"/>
        <w:bottom w:val="none" w:sz="0" w:space="0" w:color="auto"/>
        <w:right w:val="none" w:sz="0" w:space="0" w:color="auto"/>
      </w:divBdr>
    </w:div>
    <w:div w:id="1980567365">
      <w:bodyDiv w:val="1"/>
      <w:marLeft w:val="0"/>
      <w:marRight w:val="0"/>
      <w:marTop w:val="0"/>
      <w:marBottom w:val="0"/>
      <w:divBdr>
        <w:top w:val="none" w:sz="0" w:space="0" w:color="auto"/>
        <w:left w:val="none" w:sz="0" w:space="0" w:color="auto"/>
        <w:bottom w:val="none" w:sz="0" w:space="0" w:color="auto"/>
        <w:right w:val="none" w:sz="0" w:space="0" w:color="auto"/>
      </w:divBdr>
    </w:div>
    <w:div w:id="1984040184">
      <w:bodyDiv w:val="1"/>
      <w:marLeft w:val="0"/>
      <w:marRight w:val="0"/>
      <w:marTop w:val="0"/>
      <w:marBottom w:val="0"/>
      <w:divBdr>
        <w:top w:val="none" w:sz="0" w:space="0" w:color="auto"/>
        <w:left w:val="none" w:sz="0" w:space="0" w:color="auto"/>
        <w:bottom w:val="none" w:sz="0" w:space="0" w:color="auto"/>
        <w:right w:val="none" w:sz="0" w:space="0" w:color="auto"/>
      </w:divBdr>
    </w:div>
    <w:div w:id="1986884267">
      <w:bodyDiv w:val="1"/>
      <w:marLeft w:val="0"/>
      <w:marRight w:val="0"/>
      <w:marTop w:val="0"/>
      <w:marBottom w:val="0"/>
      <w:divBdr>
        <w:top w:val="none" w:sz="0" w:space="0" w:color="auto"/>
        <w:left w:val="none" w:sz="0" w:space="0" w:color="auto"/>
        <w:bottom w:val="none" w:sz="0" w:space="0" w:color="auto"/>
        <w:right w:val="none" w:sz="0" w:space="0" w:color="auto"/>
      </w:divBdr>
    </w:div>
    <w:div w:id="1991012364">
      <w:bodyDiv w:val="1"/>
      <w:marLeft w:val="0"/>
      <w:marRight w:val="0"/>
      <w:marTop w:val="0"/>
      <w:marBottom w:val="0"/>
      <w:divBdr>
        <w:top w:val="none" w:sz="0" w:space="0" w:color="auto"/>
        <w:left w:val="none" w:sz="0" w:space="0" w:color="auto"/>
        <w:bottom w:val="none" w:sz="0" w:space="0" w:color="auto"/>
        <w:right w:val="none" w:sz="0" w:space="0" w:color="auto"/>
      </w:divBdr>
    </w:div>
    <w:div w:id="1991444618">
      <w:bodyDiv w:val="1"/>
      <w:marLeft w:val="0"/>
      <w:marRight w:val="0"/>
      <w:marTop w:val="0"/>
      <w:marBottom w:val="0"/>
      <w:divBdr>
        <w:top w:val="none" w:sz="0" w:space="0" w:color="auto"/>
        <w:left w:val="none" w:sz="0" w:space="0" w:color="auto"/>
        <w:bottom w:val="none" w:sz="0" w:space="0" w:color="auto"/>
        <w:right w:val="none" w:sz="0" w:space="0" w:color="auto"/>
      </w:divBdr>
    </w:div>
    <w:div w:id="2017223353">
      <w:bodyDiv w:val="1"/>
      <w:marLeft w:val="0"/>
      <w:marRight w:val="0"/>
      <w:marTop w:val="0"/>
      <w:marBottom w:val="0"/>
      <w:divBdr>
        <w:top w:val="none" w:sz="0" w:space="0" w:color="auto"/>
        <w:left w:val="none" w:sz="0" w:space="0" w:color="auto"/>
        <w:bottom w:val="none" w:sz="0" w:space="0" w:color="auto"/>
        <w:right w:val="none" w:sz="0" w:space="0" w:color="auto"/>
      </w:divBdr>
    </w:div>
    <w:div w:id="2019114416">
      <w:bodyDiv w:val="1"/>
      <w:marLeft w:val="0"/>
      <w:marRight w:val="0"/>
      <w:marTop w:val="0"/>
      <w:marBottom w:val="0"/>
      <w:divBdr>
        <w:top w:val="none" w:sz="0" w:space="0" w:color="auto"/>
        <w:left w:val="none" w:sz="0" w:space="0" w:color="auto"/>
        <w:bottom w:val="none" w:sz="0" w:space="0" w:color="auto"/>
        <w:right w:val="none" w:sz="0" w:space="0" w:color="auto"/>
      </w:divBdr>
    </w:div>
    <w:div w:id="2025355247">
      <w:bodyDiv w:val="1"/>
      <w:marLeft w:val="0"/>
      <w:marRight w:val="0"/>
      <w:marTop w:val="0"/>
      <w:marBottom w:val="0"/>
      <w:divBdr>
        <w:top w:val="none" w:sz="0" w:space="0" w:color="auto"/>
        <w:left w:val="none" w:sz="0" w:space="0" w:color="auto"/>
        <w:bottom w:val="none" w:sz="0" w:space="0" w:color="auto"/>
        <w:right w:val="none" w:sz="0" w:space="0" w:color="auto"/>
      </w:divBdr>
    </w:div>
    <w:div w:id="2032683313">
      <w:bodyDiv w:val="1"/>
      <w:marLeft w:val="0"/>
      <w:marRight w:val="0"/>
      <w:marTop w:val="0"/>
      <w:marBottom w:val="0"/>
      <w:divBdr>
        <w:top w:val="none" w:sz="0" w:space="0" w:color="auto"/>
        <w:left w:val="none" w:sz="0" w:space="0" w:color="auto"/>
        <w:bottom w:val="none" w:sz="0" w:space="0" w:color="auto"/>
        <w:right w:val="none" w:sz="0" w:space="0" w:color="auto"/>
      </w:divBdr>
    </w:div>
    <w:div w:id="2048216819">
      <w:bodyDiv w:val="1"/>
      <w:marLeft w:val="0"/>
      <w:marRight w:val="0"/>
      <w:marTop w:val="0"/>
      <w:marBottom w:val="0"/>
      <w:divBdr>
        <w:top w:val="none" w:sz="0" w:space="0" w:color="auto"/>
        <w:left w:val="none" w:sz="0" w:space="0" w:color="auto"/>
        <w:bottom w:val="none" w:sz="0" w:space="0" w:color="auto"/>
        <w:right w:val="none" w:sz="0" w:space="0" w:color="auto"/>
      </w:divBdr>
    </w:div>
    <w:div w:id="2051303526">
      <w:bodyDiv w:val="1"/>
      <w:marLeft w:val="0"/>
      <w:marRight w:val="0"/>
      <w:marTop w:val="0"/>
      <w:marBottom w:val="0"/>
      <w:divBdr>
        <w:top w:val="none" w:sz="0" w:space="0" w:color="auto"/>
        <w:left w:val="none" w:sz="0" w:space="0" w:color="auto"/>
        <w:bottom w:val="none" w:sz="0" w:space="0" w:color="auto"/>
        <w:right w:val="none" w:sz="0" w:space="0" w:color="auto"/>
      </w:divBdr>
    </w:div>
    <w:div w:id="2056542152">
      <w:bodyDiv w:val="1"/>
      <w:marLeft w:val="0"/>
      <w:marRight w:val="0"/>
      <w:marTop w:val="0"/>
      <w:marBottom w:val="0"/>
      <w:divBdr>
        <w:top w:val="none" w:sz="0" w:space="0" w:color="auto"/>
        <w:left w:val="none" w:sz="0" w:space="0" w:color="auto"/>
        <w:bottom w:val="none" w:sz="0" w:space="0" w:color="auto"/>
        <w:right w:val="none" w:sz="0" w:space="0" w:color="auto"/>
      </w:divBdr>
    </w:div>
    <w:div w:id="2067602883">
      <w:bodyDiv w:val="1"/>
      <w:marLeft w:val="0"/>
      <w:marRight w:val="0"/>
      <w:marTop w:val="0"/>
      <w:marBottom w:val="0"/>
      <w:divBdr>
        <w:top w:val="none" w:sz="0" w:space="0" w:color="auto"/>
        <w:left w:val="none" w:sz="0" w:space="0" w:color="auto"/>
        <w:bottom w:val="none" w:sz="0" w:space="0" w:color="auto"/>
        <w:right w:val="none" w:sz="0" w:space="0" w:color="auto"/>
      </w:divBdr>
    </w:div>
    <w:div w:id="2071541071">
      <w:bodyDiv w:val="1"/>
      <w:marLeft w:val="0"/>
      <w:marRight w:val="0"/>
      <w:marTop w:val="0"/>
      <w:marBottom w:val="0"/>
      <w:divBdr>
        <w:top w:val="none" w:sz="0" w:space="0" w:color="auto"/>
        <w:left w:val="none" w:sz="0" w:space="0" w:color="auto"/>
        <w:bottom w:val="none" w:sz="0" w:space="0" w:color="auto"/>
        <w:right w:val="none" w:sz="0" w:space="0" w:color="auto"/>
      </w:divBdr>
    </w:div>
    <w:div w:id="2083553018">
      <w:bodyDiv w:val="1"/>
      <w:marLeft w:val="0"/>
      <w:marRight w:val="0"/>
      <w:marTop w:val="0"/>
      <w:marBottom w:val="0"/>
      <w:divBdr>
        <w:top w:val="none" w:sz="0" w:space="0" w:color="auto"/>
        <w:left w:val="none" w:sz="0" w:space="0" w:color="auto"/>
        <w:bottom w:val="none" w:sz="0" w:space="0" w:color="auto"/>
        <w:right w:val="none" w:sz="0" w:space="0" w:color="auto"/>
      </w:divBdr>
    </w:div>
    <w:div w:id="2091539040">
      <w:bodyDiv w:val="1"/>
      <w:marLeft w:val="0"/>
      <w:marRight w:val="0"/>
      <w:marTop w:val="0"/>
      <w:marBottom w:val="0"/>
      <w:divBdr>
        <w:top w:val="none" w:sz="0" w:space="0" w:color="auto"/>
        <w:left w:val="none" w:sz="0" w:space="0" w:color="auto"/>
        <w:bottom w:val="none" w:sz="0" w:space="0" w:color="auto"/>
        <w:right w:val="none" w:sz="0" w:space="0" w:color="auto"/>
      </w:divBdr>
    </w:div>
    <w:div w:id="2096389957">
      <w:bodyDiv w:val="1"/>
      <w:marLeft w:val="0"/>
      <w:marRight w:val="0"/>
      <w:marTop w:val="0"/>
      <w:marBottom w:val="0"/>
      <w:divBdr>
        <w:top w:val="none" w:sz="0" w:space="0" w:color="auto"/>
        <w:left w:val="none" w:sz="0" w:space="0" w:color="auto"/>
        <w:bottom w:val="none" w:sz="0" w:space="0" w:color="auto"/>
        <w:right w:val="none" w:sz="0" w:space="0" w:color="auto"/>
      </w:divBdr>
      <w:divsChild>
        <w:div w:id="1106803454">
          <w:marLeft w:val="0"/>
          <w:marRight w:val="0"/>
          <w:marTop w:val="0"/>
          <w:marBottom w:val="0"/>
          <w:divBdr>
            <w:top w:val="none" w:sz="0" w:space="0" w:color="auto"/>
            <w:left w:val="none" w:sz="0" w:space="0" w:color="auto"/>
            <w:bottom w:val="none" w:sz="0" w:space="0" w:color="auto"/>
            <w:right w:val="none" w:sz="0" w:space="0" w:color="auto"/>
          </w:divBdr>
        </w:div>
        <w:div w:id="434833859">
          <w:marLeft w:val="0"/>
          <w:marRight w:val="0"/>
          <w:marTop w:val="0"/>
          <w:marBottom w:val="0"/>
          <w:divBdr>
            <w:top w:val="none" w:sz="0" w:space="0" w:color="auto"/>
            <w:left w:val="none" w:sz="0" w:space="0" w:color="auto"/>
            <w:bottom w:val="none" w:sz="0" w:space="0" w:color="auto"/>
            <w:right w:val="none" w:sz="0" w:space="0" w:color="auto"/>
          </w:divBdr>
        </w:div>
        <w:div w:id="116723999">
          <w:marLeft w:val="0"/>
          <w:marRight w:val="0"/>
          <w:marTop w:val="0"/>
          <w:marBottom w:val="0"/>
          <w:divBdr>
            <w:top w:val="none" w:sz="0" w:space="0" w:color="auto"/>
            <w:left w:val="none" w:sz="0" w:space="0" w:color="auto"/>
            <w:bottom w:val="none" w:sz="0" w:space="0" w:color="auto"/>
            <w:right w:val="none" w:sz="0" w:space="0" w:color="auto"/>
          </w:divBdr>
        </w:div>
        <w:div w:id="1682390731">
          <w:marLeft w:val="0"/>
          <w:marRight w:val="0"/>
          <w:marTop w:val="0"/>
          <w:marBottom w:val="0"/>
          <w:divBdr>
            <w:top w:val="none" w:sz="0" w:space="0" w:color="auto"/>
            <w:left w:val="none" w:sz="0" w:space="0" w:color="auto"/>
            <w:bottom w:val="none" w:sz="0" w:space="0" w:color="auto"/>
            <w:right w:val="none" w:sz="0" w:space="0" w:color="auto"/>
          </w:divBdr>
        </w:div>
        <w:div w:id="528564291">
          <w:marLeft w:val="0"/>
          <w:marRight w:val="0"/>
          <w:marTop w:val="0"/>
          <w:marBottom w:val="0"/>
          <w:divBdr>
            <w:top w:val="none" w:sz="0" w:space="0" w:color="auto"/>
            <w:left w:val="none" w:sz="0" w:space="0" w:color="auto"/>
            <w:bottom w:val="none" w:sz="0" w:space="0" w:color="auto"/>
            <w:right w:val="none" w:sz="0" w:space="0" w:color="auto"/>
          </w:divBdr>
        </w:div>
        <w:div w:id="1440875458">
          <w:marLeft w:val="0"/>
          <w:marRight w:val="0"/>
          <w:marTop w:val="0"/>
          <w:marBottom w:val="0"/>
          <w:divBdr>
            <w:top w:val="none" w:sz="0" w:space="0" w:color="auto"/>
            <w:left w:val="none" w:sz="0" w:space="0" w:color="auto"/>
            <w:bottom w:val="none" w:sz="0" w:space="0" w:color="auto"/>
            <w:right w:val="none" w:sz="0" w:space="0" w:color="auto"/>
          </w:divBdr>
        </w:div>
        <w:div w:id="549538187">
          <w:marLeft w:val="0"/>
          <w:marRight w:val="0"/>
          <w:marTop w:val="0"/>
          <w:marBottom w:val="0"/>
          <w:divBdr>
            <w:top w:val="none" w:sz="0" w:space="0" w:color="auto"/>
            <w:left w:val="none" w:sz="0" w:space="0" w:color="auto"/>
            <w:bottom w:val="none" w:sz="0" w:space="0" w:color="auto"/>
            <w:right w:val="none" w:sz="0" w:space="0" w:color="auto"/>
          </w:divBdr>
        </w:div>
        <w:div w:id="1701927445">
          <w:marLeft w:val="0"/>
          <w:marRight w:val="0"/>
          <w:marTop w:val="0"/>
          <w:marBottom w:val="0"/>
          <w:divBdr>
            <w:top w:val="none" w:sz="0" w:space="0" w:color="auto"/>
            <w:left w:val="none" w:sz="0" w:space="0" w:color="auto"/>
            <w:bottom w:val="none" w:sz="0" w:space="0" w:color="auto"/>
            <w:right w:val="none" w:sz="0" w:space="0" w:color="auto"/>
          </w:divBdr>
        </w:div>
      </w:divsChild>
    </w:div>
    <w:div w:id="2105761350">
      <w:bodyDiv w:val="1"/>
      <w:marLeft w:val="0"/>
      <w:marRight w:val="0"/>
      <w:marTop w:val="0"/>
      <w:marBottom w:val="0"/>
      <w:divBdr>
        <w:top w:val="none" w:sz="0" w:space="0" w:color="auto"/>
        <w:left w:val="none" w:sz="0" w:space="0" w:color="auto"/>
        <w:bottom w:val="none" w:sz="0" w:space="0" w:color="auto"/>
        <w:right w:val="none" w:sz="0" w:space="0" w:color="auto"/>
      </w:divBdr>
    </w:div>
    <w:div w:id="2114351872">
      <w:bodyDiv w:val="1"/>
      <w:marLeft w:val="0"/>
      <w:marRight w:val="0"/>
      <w:marTop w:val="0"/>
      <w:marBottom w:val="0"/>
      <w:divBdr>
        <w:top w:val="none" w:sz="0" w:space="0" w:color="auto"/>
        <w:left w:val="none" w:sz="0" w:space="0" w:color="auto"/>
        <w:bottom w:val="none" w:sz="0" w:space="0" w:color="auto"/>
        <w:right w:val="none" w:sz="0" w:space="0" w:color="auto"/>
      </w:divBdr>
    </w:div>
    <w:div w:id="2115585834">
      <w:bodyDiv w:val="1"/>
      <w:marLeft w:val="0"/>
      <w:marRight w:val="0"/>
      <w:marTop w:val="0"/>
      <w:marBottom w:val="0"/>
      <w:divBdr>
        <w:top w:val="none" w:sz="0" w:space="0" w:color="auto"/>
        <w:left w:val="none" w:sz="0" w:space="0" w:color="auto"/>
        <w:bottom w:val="none" w:sz="0" w:space="0" w:color="auto"/>
        <w:right w:val="none" w:sz="0" w:space="0" w:color="auto"/>
      </w:divBdr>
    </w:div>
    <w:div w:id="2122383891">
      <w:bodyDiv w:val="1"/>
      <w:marLeft w:val="0"/>
      <w:marRight w:val="0"/>
      <w:marTop w:val="0"/>
      <w:marBottom w:val="0"/>
      <w:divBdr>
        <w:top w:val="none" w:sz="0" w:space="0" w:color="auto"/>
        <w:left w:val="none" w:sz="0" w:space="0" w:color="auto"/>
        <w:bottom w:val="none" w:sz="0" w:space="0" w:color="auto"/>
        <w:right w:val="none" w:sz="0" w:space="0" w:color="auto"/>
      </w:divBdr>
    </w:div>
    <w:div w:id="2140148960">
      <w:bodyDiv w:val="1"/>
      <w:marLeft w:val="0"/>
      <w:marRight w:val="0"/>
      <w:marTop w:val="0"/>
      <w:marBottom w:val="0"/>
      <w:divBdr>
        <w:top w:val="none" w:sz="0" w:space="0" w:color="auto"/>
        <w:left w:val="none" w:sz="0" w:space="0" w:color="auto"/>
        <w:bottom w:val="none" w:sz="0" w:space="0" w:color="auto"/>
        <w:right w:val="none" w:sz="0" w:space="0" w:color="auto"/>
      </w:divBdr>
    </w:div>
    <w:div w:id="21448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eston@bolsover.gov.uk" TargetMode="External"/><Relationship Id="rId13" Type="http://schemas.openxmlformats.org/officeDocument/2006/relationships/hyperlink" Target="https://www.saferderbyshire.gov.uk/our-partners/our-partners.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jill.hanrahan@derbyshire.gov.uk" TargetMode="External"/><Relationship Id="rId12" Type="http://schemas.openxmlformats.org/officeDocument/2006/relationships/hyperlink" Target="https://www.saferderbyshire.gov.uk/our-partners/our-partners.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ctSupport@sdcvs.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heelmfoundation.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derbyshiredahelpline@theelmfoundation.org.uk"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542FC932646EB9C4ACD676B9AD640"/>
        <w:category>
          <w:name w:val="General"/>
          <w:gallery w:val="placeholder"/>
        </w:category>
        <w:types>
          <w:type w:val="bbPlcHdr"/>
        </w:types>
        <w:behaviors>
          <w:behavior w:val="content"/>
        </w:behaviors>
        <w:guid w:val="{35FD54D3-5DE7-459C-A51E-24DCE3B6A7A0}"/>
      </w:docPartPr>
      <w:docPartBody>
        <w:p w:rsidR="000F2F74" w:rsidRDefault="00897BD2" w:rsidP="00897BD2">
          <w:pPr>
            <w:pStyle w:val="99E542FC932646EB9C4ACD676B9AD640"/>
          </w:pPr>
          <w:r>
            <w:rPr>
              <w:color w:val="4472C4" w:themeColor="accent1"/>
            </w:rPr>
            <w:t>[Document title]</w:t>
          </w:r>
        </w:p>
      </w:docPartBody>
    </w:docPart>
    <w:docPart>
      <w:docPartPr>
        <w:name w:val="55BC9E9450F74E51A4B15206E47A8BE1"/>
        <w:category>
          <w:name w:val="General"/>
          <w:gallery w:val="placeholder"/>
        </w:category>
        <w:types>
          <w:type w:val="bbPlcHdr"/>
        </w:types>
        <w:behaviors>
          <w:behavior w:val="content"/>
        </w:behaviors>
        <w:guid w:val="{E404DCA1-FBAF-406A-B4B5-1A0E1C5B6556}"/>
      </w:docPartPr>
      <w:docPartBody>
        <w:p w:rsidR="000F2F74" w:rsidRDefault="00897BD2" w:rsidP="00897BD2">
          <w:pPr>
            <w:pStyle w:val="55BC9E9450F74E51A4B15206E47A8BE1"/>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D2"/>
    <w:rsid w:val="00005547"/>
    <w:rsid w:val="000D78FE"/>
    <w:rsid w:val="000F2F74"/>
    <w:rsid w:val="001D460D"/>
    <w:rsid w:val="002B2B5A"/>
    <w:rsid w:val="002C60FE"/>
    <w:rsid w:val="00384481"/>
    <w:rsid w:val="00492BA1"/>
    <w:rsid w:val="005057E6"/>
    <w:rsid w:val="0072628B"/>
    <w:rsid w:val="00897BD2"/>
    <w:rsid w:val="008F23D1"/>
    <w:rsid w:val="009B1E7C"/>
    <w:rsid w:val="00AD431F"/>
    <w:rsid w:val="00B643BD"/>
    <w:rsid w:val="00C77C81"/>
    <w:rsid w:val="00CD1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542FC932646EB9C4ACD676B9AD640">
    <w:name w:val="99E542FC932646EB9C4ACD676B9AD640"/>
    <w:rsid w:val="00897BD2"/>
  </w:style>
  <w:style w:type="paragraph" w:customStyle="1" w:styleId="55BC9E9450F74E51A4B15206E47A8BE1">
    <w:name w:val="55BC9E9450F74E51A4B15206E47A8BE1"/>
    <w:rsid w:val="00897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Derbyshire Domestic Abuse Service Directory</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Directory of Domestic Abuse Services - Target Hardening - Version 2</dc:title>
  <dc:subject>
  </dc:subject>
  <dc:creator>May 2022, Version 2</dc:creator>
  <cp:keywords>
  </cp:keywords>
  <dc:description>
  </dc:description>
  <cp:lastModifiedBy>Jill Hanrahan</cp:lastModifiedBy>
  <cp:revision>6</cp:revision>
  <cp:lastPrinted>2022-02-04T14:48:00Z</cp:lastPrinted>
  <dcterms:created xsi:type="dcterms:W3CDTF">2022-04-25T15:58:00Z</dcterms:created>
  <dcterms:modified xsi:type="dcterms:W3CDTF">2022-05-06T22:53:38Z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2021-11-18T15:48:21Z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08898e87-4b37-4fd1-8341-22b177f780d9</vt:lpwstr>
  </property>
  <property fmtid="{D5CDD505-2E9C-101B-9397-08002B2CF9AE}" pid="11" name="MSIP_Label_768904da-5dbb-4716-9521-7a682c6e8720_ContentBits">
    <vt:lpwstr>2</vt:lpwstr>
  </property>
</Properties>
</file>