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Pr="002F5129" w:rsidR="009E0344" w:rsidTr="001A0040" w14:paraId="02A6B26B" w14:textId="77777777">
        <w:trPr>
          <w:trHeight w:val="2269"/>
        </w:trPr>
        <w:sdt>
          <w:sdtPr>
            <w:rPr>
              <w:rFonts w:cstheme="minorHAnsi"/>
              <w:bCs/>
              <w:color w:val="000000"/>
            </w:rPr>
            <w:alias w:val="Insert logo"/>
            <w:tag w:val="Insert logo"/>
            <w:id w:val="1816754070"/>
            <w:temporary/>
            <w:showingPlcHdr/>
            <w:picture/>
          </w:sdtPr>
          <w:sdtContent>
            <w:tc>
              <w:tcPr>
                <w:tcW w:w="4508" w:type="dxa"/>
              </w:tcPr>
              <w:p w:rsidRPr="002F5129" w:rsidR="009E0344" w:rsidP="001A0040" w:rsidRDefault="009E0344" w14:paraId="690ED90E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Fonts w:cstheme="minorHAnsi"/>
                    <w:bCs/>
                    <w:noProof/>
                    <w:color w:val="000000"/>
                  </w:rPr>
                  <w:drawing>
                    <wp:inline distT="0" distB="0" distL="0" distR="0" wp14:anchorId="62FD0923" wp14:editId="205471A3">
                      <wp:extent cx="1522800" cy="1522800"/>
                      <wp:effectExtent l="0" t="0" r="1270" b="1270"/>
                      <wp:docPr id="23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800" cy="152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Cs/>
              <w:color w:val="000000"/>
            </w:rPr>
            <w:alias w:val="Insert logo"/>
            <w:id w:val="86977382"/>
            <w:showingPlcHdr/>
            <w:picture/>
          </w:sdtPr>
          <w:sdtContent>
            <w:tc>
              <w:tcPr>
                <w:tcW w:w="4508" w:type="dxa"/>
              </w:tcPr>
              <w:p w:rsidRPr="002F5129" w:rsidR="009E0344" w:rsidP="001A0040" w:rsidRDefault="009E0344" w14:paraId="79A9D03D" w14:textId="77777777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Fonts w:cstheme="minorHAnsi"/>
                    <w:bCs/>
                    <w:noProof/>
                    <w:color w:val="000000"/>
                  </w:rPr>
                  <w:drawing>
                    <wp:inline distT="0" distB="0" distL="0" distR="0" wp14:anchorId="62983F99" wp14:editId="05CCB211">
                      <wp:extent cx="1522800" cy="1522800"/>
                      <wp:effectExtent l="0" t="0" r="1270" b="1270"/>
                      <wp:docPr id="24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800" cy="152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Pr="002F5129" w:rsidR="009E0344" w:rsidP="009E0344" w:rsidRDefault="009E0344" w14:paraId="501768E5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Pr="002F5129" w:rsidR="009E0344" w:rsidTr="001A0040" w14:paraId="3D84C50A" w14:textId="77777777">
        <w:tc>
          <w:tcPr>
            <w:tcW w:w="9016" w:type="dxa"/>
            <w:shd w:val="clear" w:color="auto" w:fill="F2F2F2" w:themeFill="background1" w:themeFillShade="F2"/>
          </w:tcPr>
          <w:p w:rsidRPr="002F5129" w:rsidR="009E0344" w:rsidP="001A0040" w:rsidRDefault="009E0344" w14:paraId="2D1FF19C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GOOD NEIGHBOUR AGREEMENT</w:t>
            </w:r>
          </w:p>
        </w:tc>
      </w:tr>
    </w:tbl>
    <w:p w:rsidRPr="002F5129" w:rsidR="009E0344" w:rsidP="009E0344" w:rsidRDefault="009E0344" w14:paraId="2987E288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Pr="002F5129" w:rsidR="009E0344" w:rsidTr="001A0040" w14:paraId="65252278" w14:textId="77777777">
        <w:tc>
          <w:tcPr>
            <w:tcW w:w="3686" w:type="dxa"/>
          </w:tcPr>
          <w:p w:rsidRPr="002F5129" w:rsidR="009E0344" w:rsidP="001A0040" w:rsidRDefault="009E0344" w14:paraId="5D0A4356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This AGREEMENT is made on</w:t>
            </w:r>
          </w:p>
        </w:tc>
        <w:sdt>
          <w:sdtPr>
            <w:rPr>
              <w:rFonts w:cstheme="minorHAnsi"/>
              <w:bCs/>
              <w:color w:val="000000"/>
            </w:rPr>
            <w:id w:val="728417814"/>
            <w:placeholder>
              <w:docPart w:val="2E75769CE61F4F8C87691D8034D93191"/>
            </w:placeholder>
            <w:showingPlcHdr/>
          </w:sdtPr>
          <w:sdtContent>
            <w:tc>
              <w:tcPr>
                <w:tcW w:w="5330" w:type="dxa"/>
              </w:tcPr>
              <w:p w:rsidRPr="002F5129" w:rsidR="009E0344" w:rsidP="001A0040" w:rsidRDefault="009E0344" w14:paraId="6DC62277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9E0344" w:rsidP="009E0344" w:rsidRDefault="009E0344" w14:paraId="5CA83D85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p w:rsidRPr="002F5129" w:rsidR="009E0344" w:rsidP="009E0344" w:rsidRDefault="009E0344" w14:paraId="3D4CEEAF" w14:textId="77777777">
      <w:pPr>
        <w:spacing w:line="360" w:lineRule="auto"/>
        <w:jc w:val="center"/>
        <w:rPr>
          <w:rFonts w:cstheme="minorHAnsi"/>
          <w:bCs/>
          <w:color w:val="000000"/>
        </w:rPr>
      </w:pPr>
      <w:r w:rsidRPr="002F5129">
        <w:rPr>
          <w:rFonts w:cstheme="minorHAnsi"/>
          <w:b/>
          <w:color w:val="000000"/>
        </w:rPr>
        <w:t>BETWEEN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9E0344" w:rsidTr="001A0040" w14:paraId="5C36DAB0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9E0344" w:rsidP="001A0040" w:rsidRDefault="009E0344" w14:paraId="4B6D8178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</w:rPr>
              <w:t xml:space="preserve">Name:                </w:t>
            </w:r>
          </w:p>
        </w:tc>
        <w:sdt>
          <w:sdtPr>
            <w:rPr>
              <w:rFonts w:cstheme="minorHAnsi"/>
              <w:bCs/>
              <w:color w:val="000000"/>
            </w:rPr>
            <w:id w:val="-1464495317"/>
            <w:placeholder>
              <w:docPart w:val="C7A8BC16EBB04530A64B9A980402F7FE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9E0344" w:rsidP="001A0040" w:rsidRDefault="009E0344" w14:paraId="430CC6E3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9E0344" w:rsidTr="001A0040" w14:paraId="7862500D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9E0344" w:rsidP="001A0040" w:rsidRDefault="009E0344" w14:paraId="3F70852D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Date of Birth:</w:t>
            </w:r>
          </w:p>
        </w:tc>
        <w:sdt>
          <w:sdtPr>
            <w:rPr>
              <w:rFonts w:cstheme="minorHAnsi"/>
              <w:bCs/>
              <w:color w:val="000000"/>
            </w:rPr>
            <w:id w:val="1197509625"/>
            <w:placeholder>
              <w:docPart w:val="C7A8BC16EBB04530A64B9A980402F7FE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9E0344" w:rsidP="001A0040" w:rsidRDefault="009E0344" w14:paraId="5AB1F71F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9E0344" w:rsidTr="001A0040" w14:paraId="7B155380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9E0344" w:rsidP="001A0040" w:rsidRDefault="009E0344" w14:paraId="6EA60339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Address: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  <w:color w:val="000000"/>
              </w:rPr>
              <w:id w:val="940265579"/>
              <w:placeholder>
                <w:docPart w:val="C7A8BC16EBB04530A64B9A980402F7FE"/>
              </w:placeholder>
              <w:showingPlcHdr/>
            </w:sdtPr>
            <w:sdtContent>
              <w:p w:rsidRPr="002F5129" w:rsidR="009E0344" w:rsidP="001A0040" w:rsidRDefault="009E0344" w14:paraId="71D68F53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4F455977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Pr="002F5129" w:rsidR="009E0344" w:rsidP="001A0040" w:rsidRDefault="009E0344" w14:paraId="3285FCE1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Pr="002F5129" w:rsidR="009E0344" w:rsidP="001A0040" w:rsidRDefault="009E0344" w14:paraId="594304A0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Pr="002F5129" w:rsidR="009E0344" w:rsidTr="001A0040" w14:paraId="3E4DDABA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9E0344" w:rsidP="001A0040" w:rsidRDefault="009E0344" w14:paraId="7C314C7C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Postcode:</w:t>
            </w:r>
          </w:p>
        </w:tc>
        <w:sdt>
          <w:sdtPr>
            <w:rPr>
              <w:rFonts w:cstheme="minorHAnsi"/>
              <w:bCs/>
              <w:color w:val="000000"/>
            </w:rPr>
            <w:id w:val="1767734683"/>
            <w:placeholder>
              <w:docPart w:val="C7A8BC16EBB04530A64B9A980402F7FE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9E0344" w:rsidP="001A0040" w:rsidRDefault="009E0344" w14:paraId="0A501BF9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9E0344" w:rsidP="009E0344" w:rsidRDefault="009E0344" w14:paraId="4BCCDF0C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p w:rsidRPr="002F5129" w:rsidR="009E0344" w:rsidP="009E0344" w:rsidRDefault="009E0344" w14:paraId="0D95A229" w14:textId="77777777">
      <w:pPr>
        <w:spacing w:line="360" w:lineRule="auto"/>
        <w:jc w:val="center"/>
        <w:rPr>
          <w:rFonts w:cstheme="minorHAnsi"/>
          <w:b/>
          <w:color w:val="000000"/>
        </w:rPr>
      </w:pPr>
      <w:r w:rsidRPr="002F5129">
        <w:rPr>
          <w:rFonts w:cstheme="minorHAnsi"/>
          <w:b/>
          <w:color w:val="000000"/>
        </w:rPr>
        <w:t>and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9E0344" w:rsidTr="001A0040" w14:paraId="294CEE8A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9E0344" w:rsidP="001A0040" w:rsidRDefault="009E0344" w14:paraId="407AA75B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</w:rPr>
              <w:t xml:space="preserve">Organisations:                </w:t>
            </w:r>
          </w:p>
        </w:tc>
        <w:sdt>
          <w:sdtPr>
            <w:rPr>
              <w:rFonts w:cstheme="minorHAnsi"/>
              <w:bCs/>
              <w:color w:val="000000"/>
            </w:rPr>
            <w:alias w:val="List the organisations"/>
            <w:tag w:val="List the organisations"/>
            <w:id w:val="73019202"/>
            <w:placeholder>
              <w:docPart w:val="C7524B998BD14783A222783081388945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9E0344" w:rsidP="001A0040" w:rsidRDefault="009E0344" w14:paraId="3C732B32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9E0344" w:rsidP="009E0344" w:rsidRDefault="009E0344" w14:paraId="0767E1A7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p w:rsidRPr="002F5129" w:rsidR="009E0344" w:rsidP="009E0344" w:rsidRDefault="009E0344" w14:paraId="37487C04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agree that my behaviour has been </w:t>
      </w:r>
      <w:proofErr w:type="gramStart"/>
      <w:r w:rsidRPr="002F5129">
        <w:rPr>
          <w:rFonts w:cstheme="minorHAnsi"/>
          <w:color w:val="000000"/>
        </w:rPr>
        <w:t>unacceptable</w:t>
      </w:r>
      <w:proofErr w:type="gramEnd"/>
      <w:r w:rsidRPr="002F5129">
        <w:rPr>
          <w:rFonts w:cstheme="minorHAnsi"/>
          <w:color w:val="000000"/>
        </w:rPr>
        <w:t xml:space="preserve"> and I have caused a nuisance, which has upset members of the community in </w:t>
      </w:r>
      <w:sdt>
        <w:sdtPr>
          <w:rPr>
            <w:rFonts w:cstheme="minorHAnsi"/>
            <w:color w:val="000000"/>
          </w:rPr>
          <w:alias w:val="Insert name of area"/>
          <w:tag w:val="Insert name of area"/>
          <w:id w:val="1064293409"/>
          <w:placeholder>
            <w:docPart w:val="FCC8C1C03EBA4814AD171606A3CE25CF"/>
          </w:placeholder>
          <w:showingPlcHdr/>
        </w:sdtPr>
        <w:sdtContent>
          <w:r w:rsidRPr="002F5129">
            <w:rPr>
              <w:rStyle w:val="PlaceholderText"/>
              <w:rFonts w:eastAsiaTheme="minorHAnsi" w:cstheme="minorHAnsi"/>
            </w:rPr>
            <w:t>Click or tap here to enter text.</w:t>
          </w:r>
        </w:sdtContent>
      </w:sdt>
      <w:r w:rsidRPr="002F5129">
        <w:rPr>
          <w:rFonts w:cstheme="minorHAnsi"/>
          <w:color w:val="000000"/>
        </w:rPr>
        <w:t>.</w:t>
      </w:r>
    </w:p>
    <w:p w:rsidRPr="002F5129" w:rsidR="009E0344" w:rsidP="009E0344" w:rsidRDefault="009E0344" w14:paraId="72CA6FB4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9E0344" w:rsidP="009E0344" w:rsidRDefault="009E0344" w14:paraId="5B2C4CD1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understand that I will not be in any further trouble, if I follow the terms of this Good Neighbour Agreement, which are </w:t>
      </w:r>
      <w:proofErr w:type="gramStart"/>
      <w:r w:rsidRPr="002F5129">
        <w:rPr>
          <w:rFonts w:cstheme="minorHAnsi"/>
          <w:color w:val="000000"/>
        </w:rPr>
        <w:t>that:-</w:t>
      </w:r>
      <w:proofErr w:type="gramEnd"/>
    </w:p>
    <w:p w:rsidRPr="002F5129" w:rsidR="009E0344" w:rsidP="009E0344" w:rsidRDefault="009E0344" w14:paraId="4D8BD4A7" w14:textId="77777777">
      <w:pPr>
        <w:spacing w:line="360" w:lineRule="auto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461"/>
      </w:tblGrid>
      <w:tr w:rsidRPr="002F5129" w:rsidR="009E0344" w:rsidTr="001A0040" w14:paraId="5B62F52E" w14:textId="77777777">
        <w:tc>
          <w:tcPr>
            <w:tcW w:w="1555" w:type="dxa"/>
            <w:shd w:val="clear" w:color="auto" w:fill="F2F2F2" w:themeFill="background1" w:themeFillShade="F2"/>
          </w:tcPr>
          <w:p w:rsidRPr="002F5129" w:rsidR="009E0344" w:rsidP="009E0344" w:rsidRDefault="009E0344" w14:paraId="0869E5A2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I will not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id w:val="1281610092"/>
              <w:placeholder>
                <w:docPart w:val="B98D67F9418A4A159B85B58DF68EC316"/>
              </w:placeholder>
              <w:showingPlcHdr/>
            </w:sdtPr>
            <w:sdtContent>
              <w:p w:rsidRPr="002F5129" w:rsidR="009E0344" w:rsidP="001A0040" w:rsidRDefault="009E0344" w14:paraId="619B3EF5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1BCB254E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Pr="002F5129" w:rsidR="009E0344" w:rsidTr="001A0040" w14:paraId="31120BDD" w14:textId="77777777">
        <w:tc>
          <w:tcPr>
            <w:tcW w:w="1555" w:type="dxa"/>
            <w:shd w:val="clear" w:color="auto" w:fill="F2F2F2" w:themeFill="background1" w:themeFillShade="F2"/>
          </w:tcPr>
          <w:p w:rsidRPr="002F5129" w:rsidR="009E0344" w:rsidP="009E0344" w:rsidRDefault="009E0344" w14:paraId="7E64C95D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I will not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id w:val="-1893104946"/>
              <w:placeholder>
                <w:docPart w:val="A816F355D90847E2916915592306FD81"/>
              </w:placeholder>
              <w:showingPlcHdr/>
            </w:sdtPr>
            <w:sdtContent>
              <w:p w:rsidRPr="002F5129" w:rsidR="009E0344" w:rsidP="001A0040" w:rsidRDefault="009E0344" w14:paraId="7B8DE4F3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0D953B56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Pr="002F5129" w:rsidR="009E0344" w:rsidTr="001A0040" w14:paraId="62DCFE2C" w14:textId="77777777">
        <w:tc>
          <w:tcPr>
            <w:tcW w:w="1555" w:type="dxa"/>
            <w:shd w:val="clear" w:color="auto" w:fill="F2F2F2" w:themeFill="background1" w:themeFillShade="F2"/>
          </w:tcPr>
          <w:p w:rsidRPr="002F5129" w:rsidR="009E0344" w:rsidP="009E0344" w:rsidRDefault="009E0344" w14:paraId="1C5DEAEA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I will not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id w:val="1727716853"/>
              <w:placeholder>
                <w:docPart w:val="D2E31C2AB7B54E52A872ED1190DF0185"/>
              </w:placeholder>
              <w:showingPlcHdr/>
            </w:sdtPr>
            <w:sdtContent>
              <w:p w:rsidRPr="002F5129" w:rsidR="009E0344" w:rsidP="001A0040" w:rsidRDefault="009E0344" w14:paraId="5A09CD60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4518C8D2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Pr="002F5129" w:rsidR="009E0344" w:rsidP="009E0344" w:rsidRDefault="009E0344" w14:paraId="530FCEAD" w14:textId="77777777">
      <w:pPr>
        <w:rPr>
          <w:rFonts w:cstheme="minorHAnsi"/>
          <w:b/>
        </w:rPr>
      </w:pPr>
    </w:p>
    <w:p w:rsidRPr="002F5129" w:rsidR="009E0344" w:rsidP="009E0344" w:rsidRDefault="009E0344" w14:paraId="2078A3E2" w14:textId="77777777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9"/>
        <w:gridCol w:w="7887"/>
      </w:tblGrid>
      <w:tr w:rsidRPr="002F5129" w:rsidR="009E0344" w:rsidTr="001A0040" w14:paraId="1427CDD0" w14:textId="77777777">
        <w:tc>
          <w:tcPr>
            <w:tcW w:w="1129" w:type="dxa"/>
            <w:shd w:val="clear" w:color="auto" w:fill="F2F2F2" w:themeFill="background1" w:themeFillShade="F2"/>
          </w:tcPr>
          <w:p w:rsidRPr="002F5129" w:rsidR="009E0344" w:rsidP="009E0344" w:rsidRDefault="009E0344" w14:paraId="4F33D132" w14:textId="7777777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I will</w:t>
            </w:r>
          </w:p>
        </w:tc>
        <w:tc>
          <w:tcPr>
            <w:tcW w:w="788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1952978206"/>
              <w:placeholder>
                <w:docPart w:val="176638FCA0D54872A7BF15DE1A002609"/>
              </w:placeholder>
              <w:showingPlcHdr/>
            </w:sdtPr>
            <w:sdtContent>
              <w:p w:rsidRPr="002F5129" w:rsidR="009E0344" w:rsidP="001A0040" w:rsidRDefault="009E0344" w14:paraId="11ED3891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549FDE81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F5129" w:rsidR="009E0344" w:rsidTr="001A0040" w14:paraId="0A1FFBB5" w14:textId="77777777">
        <w:tc>
          <w:tcPr>
            <w:tcW w:w="1129" w:type="dxa"/>
            <w:shd w:val="clear" w:color="auto" w:fill="F2F2F2" w:themeFill="background1" w:themeFillShade="F2"/>
          </w:tcPr>
          <w:p w:rsidRPr="002F5129" w:rsidR="009E0344" w:rsidP="009E0344" w:rsidRDefault="009E0344" w14:paraId="560F5AF6" w14:textId="7777777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I will</w:t>
            </w:r>
          </w:p>
        </w:tc>
        <w:tc>
          <w:tcPr>
            <w:tcW w:w="788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2023581591"/>
              <w:placeholder>
                <w:docPart w:val="8E29B913B2434995BE80A9A173225DE0"/>
              </w:placeholder>
              <w:showingPlcHdr/>
            </w:sdtPr>
            <w:sdtContent>
              <w:p w:rsidRPr="002F5129" w:rsidR="009E0344" w:rsidP="001A0040" w:rsidRDefault="009E0344" w14:paraId="26216443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6A103076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F5129" w:rsidR="009E0344" w:rsidTr="001A0040" w14:paraId="33C0D43A" w14:textId="77777777">
        <w:tc>
          <w:tcPr>
            <w:tcW w:w="1129" w:type="dxa"/>
            <w:shd w:val="clear" w:color="auto" w:fill="F2F2F2" w:themeFill="background1" w:themeFillShade="F2"/>
          </w:tcPr>
          <w:p w:rsidRPr="002F5129" w:rsidR="009E0344" w:rsidP="009E0344" w:rsidRDefault="009E0344" w14:paraId="08080442" w14:textId="7777777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I will</w:t>
            </w:r>
          </w:p>
        </w:tc>
        <w:tc>
          <w:tcPr>
            <w:tcW w:w="788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1493303683"/>
              <w:placeholder>
                <w:docPart w:val="056B80167F23448499FF15D1E297B355"/>
              </w:placeholder>
              <w:showingPlcHdr/>
            </w:sdtPr>
            <w:sdtContent>
              <w:p w:rsidRPr="002F5129" w:rsidR="009E0344" w:rsidP="001A0040" w:rsidRDefault="009E0344" w14:paraId="3697FF9D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00360740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2F5129" w:rsidR="009E0344" w:rsidP="009E0344" w:rsidRDefault="009E0344" w14:paraId="079A94D5" w14:textId="77777777">
      <w:pPr>
        <w:spacing w:line="360" w:lineRule="auto"/>
        <w:jc w:val="both"/>
        <w:rPr>
          <w:rFonts w:cstheme="minorHAnsi"/>
          <w:color w:val="FF0000"/>
        </w:rPr>
      </w:pPr>
    </w:p>
    <w:p w:rsidRPr="002F5129" w:rsidR="009E0344" w:rsidP="009E0344" w:rsidRDefault="009E0344" w14:paraId="504C767C" w14:textId="77777777">
      <w:pPr>
        <w:pStyle w:val="Header"/>
        <w:tabs>
          <w:tab w:val="left" w:pos="720"/>
          <w:tab w:val="left" w:pos="6912"/>
        </w:tabs>
        <w:spacing w:after="40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To help you complete the Good Neighbour Agreement successfully, the representatives of the partner organisations agree to provide the following help and </w:t>
      </w:r>
      <w:proofErr w:type="gramStart"/>
      <w:r w:rsidRPr="002F5129">
        <w:rPr>
          <w:rFonts w:cstheme="minorHAnsi"/>
          <w:color w:val="000000"/>
        </w:rPr>
        <w:t>support:-</w:t>
      </w:r>
      <w:proofErr w:type="gramEnd"/>
    </w:p>
    <w:p w:rsidRPr="002F5129" w:rsidR="009E0344" w:rsidP="009E0344" w:rsidRDefault="009E0344" w14:paraId="206A5B59" w14:textId="77777777">
      <w:pPr>
        <w:spacing w:line="360" w:lineRule="auto"/>
        <w:jc w:val="both"/>
        <w:rPr>
          <w:rFonts w:cstheme="minorHAnsi"/>
          <w:color w:val="00000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3"/>
        <w:gridCol w:w="7603"/>
      </w:tblGrid>
      <w:tr w:rsidRPr="002F5129" w:rsidR="009E0344" w:rsidTr="001A0040" w14:paraId="312EC73D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9E0344" w:rsidP="009E0344" w:rsidRDefault="009E0344" w14:paraId="2B3F392E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1528832023"/>
              <w:placeholder>
                <w:docPart w:val="59BC4A3DAD394A11B3327E378A8360F5"/>
              </w:placeholder>
              <w:showingPlcHdr/>
            </w:sdtPr>
            <w:sdtContent>
              <w:p w:rsidRPr="002F5129" w:rsidR="009E0344" w:rsidP="001A0040" w:rsidRDefault="009E0344" w14:paraId="33815701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03F38B2C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2F5129" w:rsidR="009E0344" w:rsidTr="001A0040" w14:paraId="17B8E62B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9E0344" w:rsidP="009E0344" w:rsidRDefault="009E0344" w14:paraId="6A9E4819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1676769841"/>
              <w:placeholder>
                <w:docPart w:val="6825E41713D84BAEB5691E29C62A9A6D"/>
              </w:placeholder>
              <w:showingPlcHdr/>
            </w:sdtPr>
            <w:sdtContent>
              <w:p w:rsidRPr="002F5129" w:rsidR="009E0344" w:rsidP="001A0040" w:rsidRDefault="009E0344" w14:paraId="5540D839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33B3E730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2F5129" w:rsidR="009E0344" w:rsidTr="001A0040" w14:paraId="6CB70F54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9E0344" w:rsidP="009E0344" w:rsidRDefault="009E0344" w14:paraId="2B62CF45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335968495"/>
              <w:placeholder>
                <w:docPart w:val="041CCAE5D1DE4114B9ABC7CDAD24561D"/>
              </w:placeholder>
              <w:showingPlcHdr/>
            </w:sdtPr>
            <w:sdtContent>
              <w:p w:rsidRPr="002F5129" w:rsidR="009E0344" w:rsidP="001A0040" w:rsidRDefault="009E0344" w14:paraId="08B66722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9E0344" w:rsidP="001A0040" w:rsidRDefault="009E0344" w14:paraId="589F2764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Pr="002F5129" w:rsidR="009E0344" w:rsidP="009E0344" w:rsidRDefault="009E0344" w14:paraId="45D3E7DA" w14:textId="77777777">
      <w:pPr>
        <w:spacing w:line="360" w:lineRule="auto"/>
        <w:jc w:val="both"/>
        <w:rPr>
          <w:rFonts w:cstheme="minorHAnsi"/>
          <w:color w:val="000000"/>
        </w:rPr>
      </w:pPr>
    </w:p>
    <w:p w:rsidRPr="002F5129" w:rsidR="009E0344" w:rsidP="009E0344" w:rsidRDefault="009E0344" w14:paraId="6D72640B" w14:textId="77777777">
      <w:pPr>
        <w:pStyle w:val="Header"/>
        <w:tabs>
          <w:tab w:val="left" w:pos="720"/>
          <w:tab w:val="left" w:pos="6912"/>
        </w:tabs>
        <w:spacing w:after="40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If partner organisations are unable to provide the support listed, they will discuss this with you, as soon as possible, to provide suitable alternatives.</w:t>
      </w:r>
    </w:p>
    <w:p w:rsidRPr="002F5129" w:rsidR="009E0344" w:rsidP="009E0344" w:rsidRDefault="009E0344" w14:paraId="5874EFA2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9E0344" w:rsidP="009E0344" w:rsidRDefault="009E0344" w14:paraId="1B7B9DCA" w14:textId="0C88323B">
      <w:pPr>
        <w:rPr>
          <w:rFonts w:cstheme="minorHAnsi"/>
          <w:color w:val="000000"/>
        </w:rPr>
      </w:pPr>
      <w:r w:rsidRPr="002F5129">
        <w:rPr>
          <w:rFonts w:cstheme="minorHAnsi"/>
          <w:b/>
          <w:bCs/>
          <w:color w:val="000000"/>
        </w:rPr>
        <w:t>BREACH OF THIS GOOD NEIGHBOUR AGREEMENT</w:t>
      </w:r>
    </w:p>
    <w:p w:rsidR="009E0344" w:rsidP="009E0344" w:rsidRDefault="009E0344" w14:paraId="706118B6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have been made aware that this Contract is voluntary BUT, if I continue to behave in an anti-social way, the council, housing provider and/or Derbyshire Police may </w:t>
      </w:r>
      <w:proofErr w:type="gramStart"/>
      <w:r w:rsidRPr="002F5129">
        <w:rPr>
          <w:rFonts w:cstheme="minorHAnsi"/>
          <w:color w:val="000000"/>
        </w:rPr>
        <w:t>take action</w:t>
      </w:r>
      <w:proofErr w:type="gramEnd"/>
      <w:r w:rsidRPr="002F5129">
        <w:rPr>
          <w:rFonts w:cstheme="minorHAnsi"/>
          <w:color w:val="000000"/>
        </w:rPr>
        <w:t xml:space="preserve"> against me (and my family). This action may </w:t>
      </w:r>
      <w:proofErr w:type="gramStart"/>
      <w:r w:rsidRPr="002F5129">
        <w:rPr>
          <w:rFonts w:cstheme="minorHAnsi"/>
          <w:color w:val="000000"/>
        </w:rPr>
        <w:t>include</w:t>
      </w:r>
      <w:r>
        <w:rPr>
          <w:rFonts w:cstheme="minorHAnsi"/>
          <w:color w:val="000000"/>
        </w:rPr>
        <w:t>:-</w:t>
      </w:r>
      <w:proofErr w:type="gramEnd"/>
    </w:p>
    <w:p w:rsidR="009E0344" w:rsidP="009E0344" w:rsidRDefault="009E0344" w14:paraId="57FDDF26" w14:textId="7777777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 xml:space="preserve">Enforcement under the Anti-Social Behaviour, Crime and Policing Act 2014, </w:t>
      </w:r>
      <w:proofErr w:type="gramStart"/>
      <w:r w:rsidRPr="002F5129">
        <w:rPr>
          <w:rFonts w:asciiTheme="minorHAnsi" w:hAnsiTheme="minorHAnsi" w:cstheme="minorHAnsi"/>
        </w:rPr>
        <w:t>e.g.</w:t>
      </w:r>
      <w:proofErr w:type="gramEnd"/>
      <w:r w:rsidRPr="002F5129">
        <w:rPr>
          <w:rFonts w:asciiTheme="minorHAnsi" w:hAnsiTheme="minorHAnsi" w:cstheme="minorHAnsi"/>
        </w:rPr>
        <w:t xml:space="preserve"> Community Protection Notice, Civil Injunction, Criminal Behaviour Order</w:t>
      </w:r>
    </w:p>
    <w:p w:rsidRPr="00FE6AE9" w:rsidR="009E0344" w:rsidP="009E0344" w:rsidRDefault="009E0344" w14:paraId="41669756" w14:textId="7777777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E6AE9">
        <w:rPr>
          <w:rFonts w:asciiTheme="minorHAnsi" w:hAnsiTheme="minorHAnsi" w:cstheme="minorHAnsi"/>
          <w:color w:val="000000"/>
        </w:rPr>
        <w:t>Action to re-possess my family’s home</w:t>
      </w:r>
      <w:r>
        <w:rPr>
          <w:rFonts w:asciiTheme="minorHAnsi" w:hAnsiTheme="minorHAnsi" w:cstheme="minorHAnsi"/>
          <w:color w:val="000000"/>
        </w:rPr>
        <w:t>.</w:t>
      </w:r>
    </w:p>
    <w:p w:rsidR="009E0344" w:rsidP="009E0344" w:rsidRDefault="009E0344" w14:paraId="17C8929D" w14:textId="77777777">
      <w:pPr>
        <w:jc w:val="both"/>
        <w:rPr>
          <w:rFonts w:cstheme="minorHAnsi"/>
          <w:color w:val="000000"/>
        </w:rPr>
      </w:pPr>
    </w:p>
    <w:p w:rsidRPr="00FE6AE9" w:rsidR="009E0344" w:rsidP="009E0344" w:rsidRDefault="009E0344" w14:paraId="04AD58BF" w14:textId="77777777">
      <w:pPr>
        <w:jc w:val="both"/>
        <w:rPr>
          <w:rFonts w:cstheme="minorHAnsi"/>
        </w:rPr>
      </w:pPr>
      <w:r w:rsidRPr="00FE6AE9">
        <w:rPr>
          <w:rFonts w:cstheme="minorHAnsi"/>
          <w:color w:val="000000"/>
        </w:rPr>
        <w:t>Failure to comply with a</w:t>
      </w:r>
      <w:r>
        <w:rPr>
          <w:rFonts w:cstheme="minorHAnsi"/>
          <w:color w:val="000000"/>
        </w:rPr>
        <w:t xml:space="preserve"> Community Protection Notice </w:t>
      </w:r>
      <w:r w:rsidRPr="00FE6AE9">
        <w:rPr>
          <w:rFonts w:cstheme="minorHAnsi"/>
          <w:color w:val="000000"/>
        </w:rPr>
        <w:t>can result in a fine</w:t>
      </w:r>
      <w:r>
        <w:rPr>
          <w:rFonts w:cstheme="minorHAnsi"/>
          <w:color w:val="000000"/>
        </w:rPr>
        <w:t xml:space="preserve"> and f</w:t>
      </w:r>
      <w:r w:rsidRPr="00FE6AE9">
        <w:rPr>
          <w:rFonts w:cstheme="minorHAnsi"/>
          <w:color w:val="000000"/>
        </w:rPr>
        <w:t>ailure to comply with an Injunction or Criminal Behaviour Order can result in a substantial fine / or a prison sentence.</w:t>
      </w:r>
    </w:p>
    <w:p w:rsidRPr="002F5129" w:rsidR="009E0344" w:rsidP="009E0344" w:rsidRDefault="009E0344" w14:paraId="09324459" w14:textId="77777777">
      <w:pPr>
        <w:rPr>
          <w:rFonts w:cstheme="minorHAnsi"/>
          <w:b/>
        </w:rPr>
      </w:pPr>
    </w:p>
    <w:p w:rsidR="009E0344" w:rsidRDefault="009E0344" w14:paraId="590161AA" w14:textId="77777777">
      <w:pPr>
        <w:spacing w:after="160" w:line="259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:rsidRPr="00FE6AE9" w:rsidR="009E0344" w:rsidP="009E0344" w:rsidRDefault="009E0344" w14:paraId="6874BD35" w14:textId="5FFBC6AA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FE6AE9">
        <w:rPr>
          <w:rFonts w:cstheme="minorHAnsi"/>
          <w:b/>
          <w:bCs/>
          <w:color w:val="000000"/>
        </w:rPr>
        <w:lastRenderedPageBreak/>
        <w:t xml:space="preserve">REVIEW MEETINGS </w:t>
      </w:r>
    </w:p>
    <w:p w:rsidRPr="002F5129" w:rsidR="009E0344" w:rsidP="009E0344" w:rsidRDefault="009E0344" w14:paraId="618B80E7" w14:textId="77777777">
      <w:pPr>
        <w:spacing w:after="40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This Agreement will be reviewed during the term.  A review may result in the Agreement being extended, amended or further action taken.</w:t>
      </w:r>
    </w:p>
    <w:p w:rsidRPr="002F5129" w:rsidR="009E0344" w:rsidP="009E0344" w:rsidRDefault="009E0344" w14:paraId="3FDD1847" w14:textId="77777777">
      <w:pPr>
        <w:spacing w:line="360" w:lineRule="auto"/>
        <w:jc w:val="both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25"/>
        <w:gridCol w:w="1826"/>
        <w:gridCol w:w="1826"/>
        <w:gridCol w:w="1826"/>
      </w:tblGrid>
      <w:tr w:rsidRPr="002F5129" w:rsidR="009E0344" w:rsidTr="001A0040" w14:paraId="6AAC9D39" w14:textId="77777777">
        <w:tc>
          <w:tcPr>
            <w:tcW w:w="1413" w:type="dxa"/>
          </w:tcPr>
          <w:p w:rsidRPr="002F5129" w:rsidR="009E0344" w:rsidP="001A0040" w:rsidRDefault="009E0344" w14:paraId="1FF9270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Term of ABC</w:t>
            </w:r>
          </w:p>
        </w:tc>
        <w:tc>
          <w:tcPr>
            <w:tcW w:w="1825" w:type="dxa"/>
          </w:tcPr>
          <w:p w:rsidRPr="002F5129" w:rsidR="009E0344" w:rsidP="001A0040" w:rsidRDefault="009E0344" w14:paraId="345AD2B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First Review Date</w:t>
            </w:r>
          </w:p>
        </w:tc>
        <w:tc>
          <w:tcPr>
            <w:tcW w:w="1826" w:type="dxa"/>
          </w:tcPr>
          <w:p w:rsidRPr="002F5129" w:rsidR="009E0344" w:rsidP="001A0040" w:rsidRDefault="009E0344" w14:paraId="1B539A6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Second Review Date</w:t>
            </w:r>
          </w:p>
        </w:tc>
        <w:tc>
          <w:tcPr>
            <w:tcW w:w="1826" w:type="dxa"/>
          </w:tcPr>
          <w:p w:rsidRPr="002F5129" w:rsidR="009E0344" w:rsidP="001A0040" w:rsidRDefault="009E0344" w14:paraId="7156C03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Third Review Date</w:t>
            </w:r>
          </w:p>
        </w:tc>
        <w:tc>
          <w:tcPr>
            <w:tcW w:w="1826" w:type="dxa"/>
          </w:tcPr>
          <w:p w:rsidRPr="002F5129" w:rsidR="009E0344" w:rsidP="001A0040" w:rsidRDefault="009E0344" w14:paraId="28193901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Final Review Date</w:t>
            </w:r>
          </w:p>
        </w:tc>
      </w:tr>
      <w:tr w:rsidRPr="002F5129" w:rsidR="009E0344" w:rsidTr="001A0040" w14:paraId="159182FE" w14:textId="77777777">
        <w:tc>
          <w:tcPr>
            <w:tcW w:w="1413" w:type="dxa"/>
          </w:tcPr>
          <w:p w:rsidRPr="002F5129" w:rsidR="009E0344" w:rsidP="001A0040" w:rsidRDefault="009E0344" w14:paraId="7B1886F2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3 months</w:t>
            </w:r>
          </w:p>
        </w:tc>
        <w:sdt>
          <w:sdtPr>
            <w:rPr>
              <w:rFonts w:cstheme="minorHAnsi"/>
            </w:rPr>
            <w:id w:val="-962109006"/>
            <w:placeholder>
              <w:docPart w:val="D88450AD75DC47CE800F3989407E6124"/>
            </w:placeholder>
            <w:showingPlcHdr/>
          </w:sdtPr>
          <w:sdtContent>
            <w:tc>
              <w:tcPr>
                <w:tcW w:w="1825" w:type="dxa"/>
              </w:tcPr>
              <w:p w:rsidRPr="002F5129" w:rsidR="009E0344" w:rsidP="001A0040" w:rsidRDefault="009E0344" w14:paraId="76FDD9B0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826" w:type="dxa"/>
            <w:shd w:val="clear" w:color="auto" w:fill="D9D9D9" w:themeFill="background1" w:themeFillShade="D9"/>
          </w:tcPr>
          <w:p w:rsidRPr="002F5129" w:rsidR="009E0344" w:rsidP="001A0040" w:rsidRDefault="009E0344" w14:paraId="039524CF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Not applicable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Pr="002F5129" w:rsidR="009E0344" w:rsidP="001A0040" w:rsidRDefault="009E0344" w14:paraId="0BB1D405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Not applicable</w:t>
            </w:r>
          </w:p>
        </w:tc>
        <w:sdt>
          <w:sdtPr>
            <w:rPr>
              <w:rFonts w:cstheme="minorHAnsi"/>
            </w:rPr>
            <w:id w:val="778918031"/>
            <w:placeholder>
              <w:docPart w:val="5D23779708134E84AC334A02605257A6"/>
            </w:placeholder>
            <w:showingPlcHdr/>
          </w:sdtPr>
          <w:sdtContent>
            <w:tc>
              <w:tcPr>
                <w:tcW w:w="1826" w:type="dxa"/>
              </w:tcPr>
              <w:p w:rsidRPr="002F5129" w:rsidR="009E0344" w:rsidP="001A0040" w:rsidRDefault="009E0344" w14:paraId="401F8DD9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9E0344" w:rsidTr="001A0040" w14:paraId="3C436D6A" w14:textId="77777777">
        <w:tc>
          <w:tcPr>
            <w:tcW w:w="1413" w:type="dxa"/>
          </w:tcPr>
          <w:p w:rsidRPr="002F5129" w:rsidR="009E0344" w:rsidP="001A0040" w:rsidRDefault="009E0344" w14:paraId="0A5B16DB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6 months</w:t>
            </w:r>
          </w:p>
        </w:tc>
        <w:sdt>
          <w:sdtPr>
            <w:rPr>
              <w:rFonts w:cstheme="minorHAnsi"/>
            </w:rPr>
            <w:id w:val="-1009672505"/>
            <w:placeholder>
              <w:docPart w:val="A60CFC96C2234C58B7874AD583023396"/>
            </w:placeholder>
            <w:showingPlcHdr/>
          </w:sdtPr>
          <w:sdtContent>
            <w:tc>
              <w:tcPr>
                <w:tcW w:w="1825" w:type="dxa"/>
              </w:tcPr>
              <w:p w:rsidRPr="002F5129" w:rsidR="009E0344" w:rsidP="001A0040" w:rsidRDefault="009E0344" w14:paraId="63887519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76134315"/>
            <w:placeholder>
              <w:docPart w:val="8FEA0D4C82754CF4B240E39F74A4A353"/>
            </w:placeholder>
            <w:showingPlcHdr/>
          </w:sdtPr>
          <w:sdtContent>
            <w:tc>
              <w:tcPr>
                <w:tcW w:w="1826" w:type="dxa"/>
              </w:tcPr>
              <w:p w:rsidRPr="002F5129" w:rsidR="009E0344" w:rsidP="001A0040" w:rsidRDefault="009E0344" w14:paraId="05011A00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826" w:type="dxa"/>
            <w:shd w:val="clear" w:color="auto" w:fill="D9D9D9" w:themeFill="background1" w:themeFillShade="D9"/>
          </w:tcPr>
          <w:p w:rsidRPr="002F5129" w:rsidR="009E0344" w:rsidP="001A0040" w:rsidRDefault="009E0344" w14:paraId="164F2448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Not applicable</w:t>
            </w:r>
          </w:p>
        </w:tc>
        <w:sdt>
          <w:sdtPr>
            <w:rPr>
              <w:rFonts w:cstheme="minorHAnsi"/>
            </w:rPr>
            <w:id w:val="1120812870"/>
            <w:placeholder>
              <w:docPart w:val="40A8267DF0D14358B3A2C344881C5919"/>
            </w:placeholder>
            <w:showingPlcHdr/>
          </w:sdtPr>
          <w:sdtContent>
            <w:tc>
              <w:tcPr>
                <w:tcW w:w="1826" w:type="dxa"/>
              </w:tcPr>
              <w:p w:rsidRPr="002F5129" w:rsidR="009E0344" w:rsidP="001A0040" w:rsidRDefault="009E0344" w14:paraId="752F8D0F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9E0344" w:rsidTr="001A0040" w14:paraId="0BE6089A" w14:textId="77777777">
        <w:tc>
          <w:tcPr>
            <w:tcW w:w="1413" w:type="dxa"/>
          </w:tcPr>
          <w:p w:rsidRPr="002F5129" w:rsidR="009E0344" w:rsidP="001A0040" w:rsidRDefault="009E0344" w14:paraId="01C943D1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12 months</w:t>
            </w:r>
          </w:p>
        </w:tc>
        <w:sdt>
          <w:sdtPr>
            <w:rPr>
              <w:rFonts w:cstheme="minorHAnsi"/>
            </w:rPr>
            <w:id w:val="-1418629849"/>
            <w:placeholder>
              <w:docPart w:val="8C28A1DEFCC140518624C6CB685A2FCB"/>
            </w:placeholder>
            <w:showingPlcHdr/>
          </w:sdtPr>
          <w:sdtContent>
            <w:tc>
              <w:tcPr>
                <w:tcW w:w="1825" w:type="dxa"/>
              </w:tcPr>
              <w:p w:rsidRPr="002F5129" w:rsidR="009E0344" w:rsidP="001A0040" w:rsidRDefault="009E0344" w14:paraId="213B6745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084380853"/>
            <w:placeholder>
              <w:docPart w:val="8771483402C3426A87BE70BD65DA2516"/>
            </w:placeholder>
            <w:showingPlcHdr/>
          </w:sdtPr>
          <w:sdtContent>
            <w:tc>
              <w:tcPr>
                <w:tcW w:w="1826" w:type="dxa"/>
              </w:tcPr>
              <w:p w:rsidRPr="002F5129" w:rsidR="009E0344" w:rsidP="001A0040" w:rsidRDefault="009E0344" w14:paraId="7EF57A56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32026961"/>
            <w:placeholder>
              <w:docPart w:val="E815EF9205FB4D2DBCC7F56685BB8D79"/>
            </w:placeholder>
            <w:showingPlcHdr/>
          </w:sdtPr>
          <w:sdtContent>
            <w:tc>
              <w:tcPr>
                <w:tcW w:w="1826" w:type="dxa"/>
              </w:tcPr>
              <w:p w:rsidRPr="002F5129" w:rsidR="009E0344" w:rsidP="001A0040" w:rsidRDefault="009E0344" w14:paraId="2A6335E5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73985946"/>
            <w:placeholder>
              <w:docPart w:val="CB5164032B574A8D9A0DC7A2950DC871"/>
            </w:placeholder>
            <w:showingPlcHdr/>
          </w:sdtPr>
          <w:sdtContent>
            <w:tc>
              <w:tcPr>
                <w:tcW w:w="1826" w:type="dxa"/>
              </w:tcPr>
              <w:p w:rsidRPr="002F5129" w:rsidR="009E0344" w:rsidP="001A0040" w:rsidRDefault="009E0344" w14:paraId="3B176763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9E0344" w:rsidP="009E0344" w:rsidRDefault="009E0344" w14:paraId="12E4A1F0" w14:textId="77777777">
      <w:pPr>
        <w:spacing w:line="360" w:lineRule="auto"/>
        <w:jc w:val="both"/>
        <w:rPr>
          <w:rFonts w:cstheme="minorHAnsi"/>
          <w:color w:val="000000"/>
        </w:rPr>
      </w:pPr>
    </w:p>
    <w:p w:rsidRPr="002F5129" w:rsidR="009E0344" w:rsidP="009E0344" w:rsidRDefault="009E0344" w14:paraId="68252B2F" w14:textId="77777777">
      <w:pPr>
        <w:spacing w:line="360" w:lineRule="auto"/>
        <w:jc w:val="both"/>
        <w:rPr>
          <w:rFonts w:cstheme="minorHAnsi"/>
          <w:b/>
          <w:color w:val="000000"/>
        </w:rPr>
      </w:pPr>
      <w:r w:rsidRPr="002F5129">
        <w:rPr>
          <w:rFonts w:cstheme="minorHAnsi"/>
          <w:b/>
          <w:color w:val="000000"/>
        </w:rPr>
        <w:t>DECLARATION</w:t>
      </w:r>
    </w:p>
    <w:p w:rsidRPr="002F5129" w:rsidR="009E0344" w:rsidP="009E0344" w:rsidRDefault="009E0344" w14:paraId="74F6905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I can confirm that I understand the meaning of this Good Neighbour Agreement and the consequences of a breaking the Agreement have been explained to me.</w:t>
      </w:r>
    </w:p>
    <w:p w:rsidRPr="002F5129" w:rsidR="009E0344" w:rsidP="009E0344" w:rsidRDefault="009E0344" w14:paraId="320CA43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9E0344" w:rsidP="009E0344" w:rsidRDefault="009E0344" w14:paraId="2A048B74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agree to the terms of this Agreement for a period of </w:t>
      </w:r>
      <w:sdt>
        <w:sdtPr>
          <w:rPr>
            <w:rFonts w:cstheme="minorHAnsi"/>
            <w:color w:val="000000"/>
          </w:rPr>
          <w:id w:val="1749384578"/>
          <w:placeholder>
            <w:docPart w:val="4E11C9D4F1764699973016F78B11670A"/>
          </w:placeholder>
          <w:showingPlcHdr/>
        </w:sdtPr>
        <w:sdtContent>
          <w:r w:rsidRPr="002F5129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F5129">
        <w:rPr>
          <w:rFonts w:cstheme="minorHAnsi"/>
          <w:b/>
          <w:color w:val="000000"/>
        </w:rPr>
        <w:t xml:space="preserve"> months</w:t>
      </w:r>
      <w:r w:rsidRPr="002F5129">
        <w:rPr>
          <w:rFonts w:cstheme="minorHAnsi"/>
          <w:color w:val="000000"/>
        </w:rPr>
        <w:t>.</w:t>
      </w:r>
    </w:p>
    <w:p w:rsidRPr="002F5129" w:rsidR="009E0344" w:rsidP="009E0344" w:rsidRDefault="009E0344" w14:paraId="0B66A0D5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9E0344" w:rsidP="009E0344" w:rsidRDefault="009E0344" w14:paraId="7B34CDF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Signed ……………………………….  Date ………………… </w:t>
      </w:r>
    </w:p>
    <w:p w:rsidRPr="002F5129" w:rsidR="009E0344" w:rsidP="009E0344" w:rsidRDefault="009E0344" w14:paraId="33CF4F1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  </w:t>
      </w:r>
      <w:r w:rsidRPr="002F5129">
        <w:rPr>
          <w:rFonts w:cstheme="minorHAnsi"/>
          <w:color w:val="000000"/>
        </w:rPr>
        <w:tab/>
      </w:r>
    </w:p>
    <w:p w:rsidRPr="002F5129" w:rsidR="009E0344" w:rsidP="009E0344" w:rsidRDefault="009E0344" w14:paraId="331AA3BD" w14:textId="77777777">
      <w:pPr>
        <w:jc w:val="both"/>
        <w:rPr>
          <w:rFonts w:cstheme="minorHAnsi"/>
        </w:rPr>
      </w:pPr>
    </w:p>
    <w:p w:rsidR="009E0344" w:rsidP="009E0344" w:rsidRDefault="009E0344" w14:paraId="7AF82D06" w14:textId="250CA4E8">
      <w:pPr>
        <w:rPr>
          <w:rFonts w:cstheme="minorHAnsi"/>
          <w:b/>
        </w:rPr>
      </w:pPr>
    </w:p>
    <w:p w:rsidRPr="002F5129" w:rsidR="009E0344" w:rsidP="009E0344" w:rsidRDefault="009E0344" w14:paraId="1DE444DB" w14:textId="77777777">
      <w:pPr>
        <w:spacing w:line="360" w:lineRule="auto"/>
        <w:jc w:val="both"/>
        <w:rPr>
          <w:rFonts w:cstheme="minorHAnsi"/>
          <w:b/>
        </w:rPr>
      </w:pPr>
      <w:r w:rsidRPr="002F5129">
        <w:rPr>
          <w:rFonts w:cstheme="minorHAnsi"/>
          <w:b/>
        </w:rPr>
        <w:t>WITNESSED</w:t>
      </w:r>
    </w:p>
    <w:p w:rsidRPr="002F5129" w:rsidR="009E0344" w:rsidP="009E0344" w:rsidRDefault="009E0344" w14:paraId="59323AD5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9E0344" w:rsidP="009E0344" w:rsidRDefault="009E0344" w14:paraId="7707DCD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Signed………………………...……… Date …………… </w:t>
      </w:r>
    </w:p>
    <w:sdt>
      <w:sdtPr>
        <w:rPr>
          <w:rFonts w:cstheme="minorHAnsi"/>
          <w:color w:val="000000"/>
        </w:rPr>
        <w:alias w:val="Insert name of organisations"/>
        <w:tag w:val="Insert name of organisations"/>
        <w:id w:val="1198193248"/>
        <w:placeholder>
          <w:docPart w:val="ADCAB19B60C94F14A144D6889DF903AA"/>
        </w:placeholder>
        <w:showingPlcHdr/>
      </w:sdtPr>
      <w:sdtContent>
        <w:p w:rsidRPr="002F5129" w:rsidR="009E0344" w:rsidP="009E0344" w:rsidRDefault="009E0344" w14:paraId="03AFE752" w14:textId="77777777">
          <w:pPr>
            <w:pBdr>
              <w:top w:val="single" w:color="auto" w:sz="4" w:space="1"/>
              <w:left w:val="single" w:color="auto" w:sz="4" w:space="1"/>
              <w:bottom w:val="single" w:color="auto" w:sz="4" w:space="1"/>
              <w:right w:val="single" w:color="auto" w:sz="4" w:space="1"/>
            </w:pBdr>
            <w:shd w:val="pct10" w:color="auto" w:fill="auto"/>
            <w:spacing w:line="360" w:lineRule="auto"/>
            <w:rPr>
              <w:rFonts w:cstheme="minorHAnsi"/>
              <w:color w:val="000000"/>
            </w:rPr>
          </w:pPr>
          <w:r w:rsidRPr="002F5129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2F5129" w:rsidR="009E0344" w:rsidP="009E0344" w:rsidRDefault="009E0344" w14:paraId="0E49E5B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9E0344" w:rsidP="009E0344" w:rsidRDefault="009E0344" w14:paraId="43FE8EC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Signed……………………………</w:t>
      </w:r>
      <w:proofErr w:type="gramStart"/>
      <w:r w:rsidRPr="002F5129">
        <w:rPr>
          <w:rFonts w:cstheme="minorHAnsi"/>
          <w:color w:val="000000"/>
        </w:rPr>
        <w:t>…..</w:t>
      </w:r>
      <w:proofErr w:type="gramEnd"/>
      <w:r w:rsidRPr="002F5129">
        <w:rPr>
          <w:rFonts w:cstheme="minorHAnsi"/>
          <w:color w:val="000000"/>
        </w:rPr>
        <w:t xml:space="preserve">  Date ……………. </w:t>
      </w:r>
    </w:p>
    <w:sdt>
      <w:sdtPr>
        <w:rPr>
          <w:rFonts w:cstheme="minorHAnsi"/>
        </w:rPr>
        <w:alias w:val="Insert name of organisation"/>
        <w:tag w:val="Insert name of organisation"/>
        <w:id w:val="-1365357419"/>
        <w:placeholder>
          <w:docPart w:val="AFBCCD2F4F2A43CCAA8E7CA45CD52954"/>
        </w:placeholder>
        <w:showingPlcHdr/>
      </w:sdtPr>
      <w:sdtContent>
        <w:p w:rsidRPr="002F5129" w:rsidR="009E0344" w:rsidP="009E0344" w:rsidRDefault="009E0344" w14:paraId="17B80DFC" w14:textId="77777777">
          <w:pPr>
            <w:pBdr>
              <w:top w:val="single" w:color="auto" w:sz="4" w:space="1"/>
              <w:left w:val="single" w:color="auto" w:sz="4" w:space="1"/>
              <w:bottom w:val="single" w:color="auto" w:sz="4" w:space="1"/>
              <w:right w:val="single" w:color="auto" w:sz="4" w:space="1"/>
            </w:pBdr>
            <w:shd w:val="pct10" w:color="auto" w:fill="auto"/>
            <w:spacing w:line="360" w:lineRule="auto"/>
            <w:jc w:val="both"/>
            <w:rPr>
              <w:rFonts w:cstheme="minorHAnsi"/>
            </w:rPr>
          </w:pPr>
          <w:r w:rsidRPr="002F5129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5859D0" w:rsidRDefault="005859D0" w14:paraId="481349FE" w14:textId="4F24225F"/>
    <w:sectPr w:rsidR="005859D0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B7F5" w14:textId="77777777" w:rsidR="009E0344" w:rsidRDefault="009E0344" w:rsidP="009E0344">
      <w:r>
        <w:separator/>
      </w:r>
    </w:p>
  </w:endnote>
  <w:endnote w:type="continuationSeparator" w:id="0">
    <w:p w14:paraId="20A3A764" w14:textId="77777777" w:rsidR="009E0344" w:rsidRDefault="009E0344" w:rsidP="009E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1B0C" w14:textId="4B6426E6" w:rsidR="009E0344" w:rsidRDefault="009E0344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3526CF" wp14:editId="2363E4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FC4A7" w14:textId="6EA7DCC2" w:rsidR="009E0344" w:rsidRPr="009E0344" w:rsidRDefault="009E0344" w:rsidP="009E03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03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526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67FC4A7" w14:textId="6EA7DCC2" w:rsidR="009E0344" w:rsidRPr="009E0344" w:rsidRDefault="009E0344" w:rsidP="009E03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03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8F75" w14:textId="5E6D00E8" w:rsidR="009E0344" w:rsidRDefault="009E0344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C8A04C" wp14:editId="25DD7F1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2A016" w14:textId="6D5444B4" w:rsidR="009E0344" w:rsidRPr="009E0344" w:rsidRDefault="009E0344" w:rsidP="009E03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03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8A0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AD2A016" w14:textId="6D5444B4" w:rsidR="009E0344" w:rsidRPr="009E0344" w:rsidRDefault="009E0344" w:rsidP="009E03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03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097A" w14:textId="67808CD2" w:rsidR="009E0344" w:rsidRDefault="009E0344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74FFF" wp14:editId="743FB0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B85E5" w14:textId="25FC816D" w:rsidR="009E0344" w:rsidRPr="009E0344" w:rsidRDefault="009E0344" w:rsidP="009E03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03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74F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66B85E5" w14:textId="25FC816D" w:rsidR="009E0344" w:rsidRPr="009E0344" w:rsidRDefault="009E0344" w:rsidP="009E03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03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4F1F" w14:textId="77777777" w:rsidR="009E0344" w:rsidRDefault="009E0344" w:rsidP="009E0344">
      <w:r>
        <w:separator/>
      </w:r>
    </w:p>
  </w:footnote>
  <w:footnote w:type="continuationSeparator" w:id="0">
    <w:p w14:paraId="4EEF3964" w14:textId="77777777" w:rsidR="009E0344" w:rsidRDefault="009E0344" w:rsidP="009E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BA3"/>
    <w:multiLevelType w:val="hybridMultilevel"/>
    <w:tmpl w:val="5BC6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56F"/>
    <w:multiLevelType w:val="hybridMultilevel"/>
    <w:tmpl w:val="69AA10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C73786"/>
    <w:multiLevelType w:val="hybridMultilevel"/>
    <w:tmpl w:val="050277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F163FD"/>
    <w:multiLevelType w:val="hybridMultilevel"/>
    <w:tmpl w:val="439879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241424">
    <w:abstractNumId w:val="0"/>
  </w:num>
  <w:num w:numId="2" w16cid:durableId="2029790799">
    <w:abstractNumId w:val="3"/>
  </w:num>
  <w:num w:numId="3" w16cid:durableId="1384448474">
    <w:abstractNumId w:val="2"/>
  </w:num>
  <w:num w:numId="4" w16cid:durableId="82558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44"/>
    <w:rsid w:val="0056467B"/>
    <w:rsid w:val="005859D0"/>
    <w:rsid w:val="009E0344"/>
    <w:rsid w:val="00C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D228"/>
  <w15:chartTrackingRefBased/>
  <w15:docId w15:val="{2985741B-414F-4DE2-B704-4D0C1CAB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44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9E0344"/>
    <w:pPr>
      <w:keepNext/>
      <w:outlineLvl w:val="1"/>
    </w:pPr>
    <w:rPr>
      <w:rFonts w:ascii="Arial" w:eastAsia="Times New Roman" w:hAnsi="Arial" w:cs="Arial"/>
      <w:b/>
      <w:iCs/>
      <w:kern w:val="0"/>
      <w:szCs w:val="28"/>
      <w:u w:val="single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0344"/>
    <w:rPr>
      <w:rFonts w:ascii="Arial" w:eastAsia="Times New Roman" w:hAnsi="Arial" w:cs="Arial"/>
      <w:b/>
      <w:iCs/>
      <w:sz w:val="24"/>
      <w:szCs w:val="28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0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44"/>
    <w:rPr>
      <w:rFonts w:eastAsiaTheme="minorEastAsia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9E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344"/>
    <w:pPr>
      <w:ind w:left="720"/>
      <w:contextualSpacing/>
    </w:pPr>
    <w:rPr>
      <w:rFonts w:ascii="Arial" w:eastAsia="Times New Roman" w:hAnsi="Arial" w:cs="Arial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E034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E0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44"/>
    <w:rPr>
      <w:rFonts w:eastAsiaTheme="minorEastAsia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75769CE61F4F8C87691D8034D9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272D-632A-4C1C-B332-BA6120B224CC}"/>
      </w:docPartPr>
      <w:docPartBody>
        <w:p w:rsidR="00000000" w:rsidRDefault="00A7668F" w:rsidP="00A7668F">
          <w:pPr>
            <w:pStyle w:val="2E75769CE61F4F8C87691D8034D93191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A8BC16EBB04530A64B9A980402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FB9C-9823-4591-A3C4-7F509EE4940F}"/>
      </w:docPartPr>
      <w:docPartBody>
        <w:p w:rsidR="00000000" w:rsidRDefault="00A7668F" w:rsidP="00A7668F">
          <w:pPr>
            <w:pStyle w:val="C7A8BC16EBB04530A64B9A980402F7FE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524B998BD14783A222783081388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CCBB-E7D4-4351-A550-A917A4EFDB16}"/>
      </w:docPartPr>
      <w:docPartBody>
        <w:p w:rsidR="00000000" w:rsidRDefault="00A7668F" w:rsidP="00A7668F">
          <w:pPr>
            <w:pStyle w:val="C7524B998BD14783A222783081388945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CC8C1C03EBA4814AD171606A3CE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FB1C-8BD9-460E-9510-B041EDD72956}"/>
      </w:docPartPr>
      <w:docPartBody>
        <w:p w:rsidR="00000000" w:rsidRDefault="00A7668F" w:rsidP="00A7668F">
          <w:pPr>
            <w:pStyle w:val="FCC8C1C03EBA4814AD171606A3CE25CF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98D67F9418A4A159B85B58DF68E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27A0-4EF1-41F7-B6CF-8EE537BE9156}"/>
      </w:docPartPr>
      <w:docPartBody>
        <w:p w:rsidR="00000000" w:rsidRDefault="00A7668F" w:rsidP="00A7668F">
          <w:pPr>
            <w:pStyle w:val="B98D67F9418A4A159B85B58DF68EC316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16F355D90847E2916915592306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17F0-5818-49D7-9ED7-015CD3D88D66}"/>
      </w:docPartPr>
      <w:docPartBody>
        <w:p w:rsidR="00000000" w:rsidRDefault="00A7668F" w:rsidP="00A7668F">
          <w:pPr>
            <w:pStyle w:val="A816F355D90847E2916915592306FD81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E31C2AB7B54E52A872ED1190DF0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7EB1-6508-477B-BB5B-9B2CA837255B}"/>
      </w:docPartPr>
      <w:docPartBody>
        <w:p w:rsidR="00000000" w:rsidRDefault="00A7668F" w:rsidP="00A7668F">
          <w:pPr>
            <w:pStyle w:val="D2E31C2AB7B54E52A872ED1190DF0185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76638FCA0D54872A7BF15DE1A002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CA3A-A8F4-4517-9B31-4EAC51880054}"/>
      </w:docPartPr>
      <w:docPartBody>
        <w:p w:rsidR="00000000" w:rsidRDefault="00A7668F" w:rsidP="00A7668F">
          <w:pPr>
            <w:pStyle w:val="176638FCA0D54872A7BF15DE1A002609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E29B913B2434995BE80A9A17322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60BA-F9AD-4E8C-A425-F0AF22A0D1BE}"/>
      </w:docPartPr>
      <w:docPartBody>
        <w:p w:rsidR="00000000" w:rsidRDefault="00A7668F" w:rsidP="00A7668F">
          <w:pPr>
            <w:pStyle w:val="8E29B913B2434995BE80A9A173225DE0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6B80167F23448499FF15D1E297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3E27-C76B-43A1-8D0E-67DB30BD3044}"/>
      </w:docPartPr>
      <w:docPartBody>
        <w:p w:rsidR="00000000" w:rsidRDefault="00A7668F" w:rsidP="00A7668F">
          <w:pPr>
            <w:pStyle w:val="056B80167F23448499FF15D1E297B355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BC4A3DAD394A11B3327E378A836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DF5B7-E0EE-4896-8122-C722006D0887}"/>
      </w:docPartPr>
      <w:docPartBody>
        <w:p w:rsidR="00000000" w:rsidRDefault="00A7668F" w:rsidP="00A7668F">
          <w:pPr>
            <w:pStyle w:val="59BC4A3DAD394A11B3327E378A8360F5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825E41713D84BAEB5691E29C62A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A4C7-C95D-405D-BFDC-4883B0DB6781}"/>
      </w:docPartPr>
      <w:docPartBody>
        <w:p w:rsidR="00000000" w:rsidRDefault="00A7668F" w:rsidP="00A7668F">
          <w:pPr>
            <w:pStyle w:val="6825E41713D84BAEB5691E29C62A9A6D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1CCAE5D1DE4114B9ABC7CDAD24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84C5-ED0C-456F-B37D-DD902A732CB7}"/>
      </w:docPartPr>
      <w:docPartBody>
        <w:p w:rsidR="00000000" w:rsidRDefault="00A7668F" w:rsidP="00A7668F">
          <w:pPr>
            <w:pStyle w:val="041CCAE5D1DE4114B9ABC7CDAD24561D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88450AD75DC47CE800F3989407E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4018-5975-4DD0-98E2-2A71E90120E5}"/>
      </w:docPartPr>
      <w:docPartBody>
        <w:p w:rsidR="00000000" w:rsidRDefault="00A7668F" w:rsidP="00A7668F">
          <w:pPr>
            <w:pStyle w:val="D88450AD75DC47CE800F3989407E6124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3779708134E84AC334A026052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CB65-D3AD-4CD8-8836-3C923B8FEF48}"/>
      </w:docPartPr>
      <w:docPartBody>
        <w:p w:rsidR="00000000" w:rsidRDefault="00A7668F" w:rsidP="00A7668F">
          <w:pPr>
            <w:pStyle w:val="5D23779708134E84AC334A02605257A6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CFC96C2234C58B7874AD58302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EDA79-9E01-45F8-A514-AB9AB35699F2}"/>
      </w:docPartPr>
      <w:docPartBody>
        <w:p w:rsidR="00000000" w:rsidRDefault="00A7668F" w:rsidP="00A7668F">
          <w:pPr>
            <w:pStyle w:val="A60CFC96C2234C58B7874AD583023396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A0D4C82754CF4B240E39F74A4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ED17-DE91-4B48-8220-A8CF9F3E7F22}"/>
      </w:docPartPr>
      <w:docPartBody>
        <w:p w:rsidR="00000000" w:rsidRDefault="00A7668F" w:rsidP="00A7668F">
          <w:pPr>
            <w:pStyle w:val="8FEA0D4C82754CF4B240E39F74A4A353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8267DF0D14358B3A2C344881C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E1208-545A-4DB5-AE4D-C913EDC99E67}"/>
      </w:docPartPr>
      <w:docPartBody>
        <w:p w:rsidR="00000000" w:rsidRDefault="00A7668F" w:rsidP="00A7668F">
          <w:pPr>
            <w:pStyle w:val="40A8267DF0D14358B3A2C344881C5919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8A1DEFCC140518624C6CB685A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DE6A-3FAE-471B-AB6C-BA32C0CA1DF9}"/>
      </w:docPartPr>
      <w:docPartBody>
        <w:p w:rsidR="00000000" w:rsidRDefault="00A7668F" w:rsidP="00A7668F">
          <w:pPr>
            <w:pStyle w:val="8C28A1DEFCC140518624C6CB685A2FCB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1483402C3426A87BE70BD65DA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4716-1D50-4E29-AD1C-4746B56192B3}"/>
      </w:docPartPr>
      <w:docPartBody>
        <w:p w:rsidR="00000000" w:rsidRDefault="00A7668F" w:rsidP="00A7668F">
          <w:pPr>
            <w:pStyle w:val="8771483402C3426A87BE70BD65DA2516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5EF9205FB4D2DBCC7F56685BB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9F52-5C5F-4055-89C5-9F5181694AD3}"/>
      </w:docPartPr>
      <w:docPartBody>
        <w:p w:rsidR="00000000" w:rsidRDefault="00A7668F" w:rsidP="00A7668F">
          <w:pPr>
            <w:pStyle w:val="E815EF9205FB4D2DBCC7F56685BB8D79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164032B574A8D9A0DC7A2950D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ECAE-7624-4696-825A-E156E9D5FE6B}"/>
      </w:docPartPr>
      <w:docPartBody>
        <w:p w:rsidR="00000000" w:rsidRDefault="00A7668F" w:rsidP="00A7668F">
          <w:pPr>
            <w:pStyle w:val="CB5164032B574A8D9A0DC7A2950DC871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1C9D4F1764699973016F78B11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4E384-86A3-469B-801E-DBF85689DCFB}"/>
      </w:docPartPr>
      <w:docPartBody>
        <w:p w:rsidR="00000000" w:rsidRDefault="00A7668F" w:rsidP="00A7668F">
          <w:pPr>
            <w:pStyle w:val="4E11C9D4F1764699973016F78B11670A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AB19B60C94F14A144D6889DF9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D784-50D7-42FC-AA7E-2A5B97E7285B}"/>
      </w:docPartPr>
      <w:docPartBody>
        <w:p w:rsidR="00000000" w:rsidRDefault="00A7668F" w:rsidP="00A7668F">
          <w:pPr>
            <w:pStyle w:val="ADCAB19B60C94F14A144D6889DF903AA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CCD2F4F2A43CCAA8E7CA45CD5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2F72-2756-4FC0-867E-18E52A997A04}"/>
      </w:docPartPr>
      <w:docPartBody>
        <w:p w:rsidR="00000000" w:rsidRDefault="00A7668F" w:rsidP="00A7668F">
          <w:pPr>
            <w:pStyle w:val="AFBCCD2F4F2A43CCAA8E7CA45CD52954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8F"/>
    <w:rsid w:val="00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68F"/>
    <w:rPr>
      <w:color w:val="808080"/>
    </w:rPr>
  </w:style>
  <w:style w:type="paragraph" w:customStyle="1" w:styleId="2E75769CE61F4F8C87691D8034D93191">
    <w:name w:val="2E75769CE61F4F8C87691D8034D93191"/>
    <w:rsid w:val="00A7668F"/>
  </w:style>
  <w:style w:type="paragraph" w:customStyle="1" w:styleId="C7A8BC16EBB04530A64B9A980402F7FE">
    <w:name w:val="C7A8BC16EBB04530A64B9A980402F7FE"/>
    <w:rsid w:val="00A7668F"/>
  </w:style>
  <w:style w:type="paragraph" w:customStyle="1" w:styleId="C7524B998BD14783A222783081388945">
    <w:name w:val="C7524B998BD14783A222783081388945"/>
    <w:rsid w:val="00A7668F"/>
  </w:style>
  <w:style w:type="paragraph" w:customStyle="1" w:styleId="FCC8C1C03EBA4814AD171606A3CE25CF">
    <w:name w:val="FCC8C1C03EBA4814AD171606A3CE25CF"/>
    <w:rsid w:val="00A7668F"/>
  </w:style>
  <w:style w:type="paragraph" w:customStyle="1" w:styleId="B98D67F9418A4A159B85B58DF68EC316">
    <w:name w:val="B98D67F9418A4A159B85B58DF68EC316"/>
    <w:rsid w:val="00A7668F"/>
  </w:style>
  <w:style w:type="paragraph" w:customStyle="1" w:styleId="A816F355D90847E2916915592306FD81">
    <w:name w:val="A816F355D90847E2916915592306FD81"/>
    <w:rsid w:val="00A7668F"/>
  </w:style>
  <w:style w:type="paragraph" w:customStyle="1" w:styleId="D2E31C2AB7B54E52A872ED1190DF0185">
    <w:name w:val="D2E31C2AB7B54E52A872ED1190DF0185"/>
    <w:rsid w:val="00A7668F"/>
  </w:style>
  <w:style w:type="paragraph" w:customStyle="1" w:styleId="176638FCA0D54872A7BF15DE1A002609">
    <w:name w:val="176638FCA0D54872A7BF15DE1A002609"/>
    <w:rsid w:val="00A7668F"/>
  </w:style>
  <w:style w:type="paragraph" w:customStyle="1" w:styleId="8E29B913B2434995BE80A9A173225DE0">
    <w:name w:val="8E29B913B2434995BE80A9A173225DE0"/>
    <w:rsid w:val="00A7668F"/>
  </w:style>
  <w:style w:type="paragraph" w:customStyle="1" w:styleId="056B80167F23448499FF15D1E297B355">
    <w:name w:val="056B80167F23448499FF15D1E297B355"/>
    <w:rsid w:val="00A7668F"/>
  </w:style>
  <w:style w:type="paragraph" w:customStyle="1" w:styleId="59BC4A3DAD394A11B3327E378A8360F5">
    <w:name w:val="59BC4A3DAD394A11B3327E378A8360F5"/>
    <w:rsid w:val="00A7668F"/>
  </w:style>
  <w:style w:type="paragraph" w:customStyle="1" w:styleId="6825E41713D84BAEB5691E29C62A9A6D">
    <w:name w:val="6825E41713D84BAEB5691E29C62A9A6D"/>
    <w:rsid w:val="00A7668F"/>
  </w:style>
  <w:style w:type="paragraph" w:customStyle="1" w:styleId="041CCAE5D1DE4114B9ABC7CDAD24561D">
    <w:name w:val="041CCAE5D1DE4114B9ABC7CDAD24561D"/>
    <w:rsid w:val="00A7668F"/>
  </w:style>
  <w:style w:type="paragraph" w:customStyle="1" w:styleId="D88450AD75DC47CE800F3989407E6124">
    <w:name w:val="D88450AD75DC47CE800F3989407E6124"/>
    <w:rsid w:val="00A7668F"/>
  </w:style>
  <w:style w:type="paragraph" w:customStyle="1" w:styleId="5D23779708134E84AC334A02605257A6">
    <w:name w:val="5D23779708134E84AC334A02605257A6"/>
    <w:rsid w:val="00A7668F"/>
  </w:style>
  <w:style w:type="paragraph" w:customStyle="1" w:styleId="A60CFC96C2234C58B7874AD583023396">
    <w:name w:val="A60CFC96C2234C58B7874AD583023396"/>
    <w:rsid w:val="00A7668F"/>
  </w:style>
  <w:style w:type="paragraph" w:customStyle="1" w:styleId="8FEA0D4C82754CF4B240E39F74A4A353">
    <w:name w:val="8FEA0D4C82754CF4B240E39F74A4A353"/>
    <w:rsid w:val="00A7668F"/>
  </w:style>
  <w:style w:type="paragraph" w:customStyle="1" w:styleId="40A8267DF0D14358B3A2C344881C5919">
    <w:name w:val="40A8267DF0D14358B3A2C344881C5919"/>
    <w:rsid w:val="00A7668F"/>
  </w:style>
  <w:style w:type="paragraph" w:customStyle="1" w:styleId="8C28A1DEFCC140518624C6CB685A2FCB">
    <w:name w:val="8C28A1DEFCC140518624C6CB685A2FCB"/>
    <w:rsid w:val="00A7668F"/>
  </w:style>
  <w:style w:type="paragraph" w:customStyle="1" w:styleId="8771483402C3426A87BE70BD65DA2516">
    <w:name w:val="8771483402C3426A87BE70BD65DA2516"/>
    <w:rsid w:val="00A7668F"/>
  </w:style>
  <w:style w:type="paragraph" w:customStyle="1" w:styleId="E815EF9205FB4D2DBCC7F56685BB8D79">
    <w:name w:val="E815EF9205FB4D2DBCC7F56685BB8D79"/>
    <w:rsid w:val="00A7668F"/>
  </w:style>
  <w:style w:type="paragraph" w:customStyle="1" w:styleId="CB5164032B574A8D9A0DC7A2950DC871">
    <w:name w:val="CB5164032B574A8D9A0DC7A2950DC871"/>
    <w:rsid w:val="00A7668F"/>
  </w:style>
  <w:style w:type="paragraph" w:customStyle="1" w:styleId="4E11C9D4F1764699973016F78B11670A">
    <w:name w:val="4E11C9D4F1764699973016F78B11670A"/>
    <w:rsid w:val="00A7668F"/>
  </w:style>
  <w:style w:type="paragraph" w:customStyle="1" w:styleId="ADCAB19B60C94F14A144D6889DF903AA">
    <w:name w:val="ADCAB19B60C94F14A144D6889DF903AA"/>
    <w:rsid w:val="00A7668F"/>
  </w:style>
  <w:style w:type="paragraph" w:customStyle="1" w:styleId="AFBCCD2F4F2A43CCAA8E7CA45CD52954">
    <w:name w:val="AFBCCD2F4F2A43CCAA8E7CA45CD52954"/>
    <w:rsid w:val="00A76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Neighbour Agreement Template</dc:title>
  <dc:subject>
  </dc:subject>
  <dc:creator>Tracy Coates (Corporate Services and Transformation)</dc:creator>
  <cp:keywords>
  </cp:keywords>
  <dc:description>
  </dc:description>
  <cp:lastModifiedBy>Tracy Coates</cp:lastModifiedBy>
  <cp:revision>1</cp:revision>
  <dcterms:created xsi:type="dcterms:W3CDTF">2024-01-09T14:52:00Z</dcterms:created>
  <dcterms:modified xsi:type="dcterms:W3CDTF">2024-01-10T08:50:54Z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2024-01-09T14:53:26Z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ec01c813-c8b4-42e3-a4fd-f0e7f3c7de37</vt:lpwstr>
  </property>
  <property fmtid="{D5CDD505-2E9C-101B-9397-08002B2CF9AE}" pid="11" name="MSIP_Label_768904da-5dbb-4716-9521-7a682c6e8720_ContentBits">
    <vt:lpwstr>2</vt:lpwstr>
  </property>
</Properties>
</file>